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Résidence beau séjour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et illustrations de Gilles Bachelet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enfantaisie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979-1-02-351419-3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Licornes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Doudous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Consommation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Expériences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Célébrités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Xox et Oxo / texte et illustrations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coulisses du livre jeunesse /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de Ventre-à-Terre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le lapin blanc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nouvelles de mon chat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d'autruches dans les contes de fées / texte et ill. de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mon chat était petit / Gilles Bachelet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Champignon Bonaparte / texte et ill. de Gilles Bachelet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chat le plus bête du monde / texte et ill. de Gilles Bachelet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