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L'enfance des méchants, des vilaines et des affreux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textes, Sébastien Perez ; ill. Benjamin Lacombe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47235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Clermont-Ferrand : Ed. Margot,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 p. : ill. ; 33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979-1-09-518491-1 : 19,90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979-1-09-518491-1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 (Verfasser)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 1982-.... (Illustrator)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Méchanceté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Personnages célèbres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Mythologie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Monstres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Monstres : L'Encyclopédie du Merveilleux - tome 4 / Sébasien Perez ; ill. Manoukian, Stan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meilleure maman du monde / textes: Sébastien Perez ; illustrations: Benjamin Lacombe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Charlock, 1 : La disparition des souris / texte de Sébastien Pérez ; images de Benjamin Lacombe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L'étonnante famille Appenzell / texte, Sébastien Perez ; illustrations, Benjamin Lacombe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pirate de coeur / texte de Sébastien Perez ; illustrations de Justine Brax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Facéties de chats / textes Sébastien Perez ; ill. Benjamin Lacombe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superhéros détestent les artichauts / textes Sébastien Perez ; ill. Benjamin Lacombe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bal des Echassiers / Sébastien Perez ; Paul Echegoyen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L'herbier des fées / textes de Benjamin Lacombe [et] Sébastien Perez ; ill. de Benjamin Lacombe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Rossignol / texte : Sébastien Perez ; ill. : Benjamin Lacombe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 le magicien / une histoire de Sébastien Perez ; ill. par Clément Lefèvre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journal de Peter, Londres 1898 / un texte de Sébastien Perez ; des ill. de Martin Maniez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19.08.2024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47235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