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d'Écureuil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Geneviève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Espèrluete : CotCotCot édtions,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 : 13,70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Cyrus, le chien flottant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