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Seizième printemps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scénario, dessin et couleur Yunbo</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Bandes dessinées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46303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 cinq ans, la jeune renarde Yeowoo part vivre à la campagne chez son grand-père et sa tante. Rejetée par les siennes, une poule jardinière, Paulette, devient sa nouvelle voisine. Cette dernière n'a jamais pu pondre d'oeufs et considère la petite renarde solitaire comme son propre enfant. Avec son aide, Yeowoo mûrit, grandit et commence à apprécier la vie à la campagne, la vie tout simplement." [decitre.fr]</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[Paris] : Delcourt, [2022]</w:t>
            </w:r>
          </w:p>
          <w:p>
            <w:pPr>
              <w:pBdr/>
              <w:spacing/>
              <w:rPr/>
            </w:pPr>
            <w:r>
              <w:rPr>
                <w:rFonts w:ascii="Arial" w:hAnsi="Arial" w:eastAsia="Arial" w:cs="Arial"/>
                <w:b w:val="0"/>
                <w:sz w:val="20"/>
              </w:rPr>
              <w:t xml:space="preserve">2022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112 p. : ill. ; 23 x 29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978-2-413-02827-7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Yunbo (Auteur, Illustrateur, Coloriste)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Divorce</w:t>
            </w:r>
          </w:p>
          <w:p>
            <w:pPr>
              <w:pBdr/>
              <w:spacing/>
              <w:rPr>
                <w:rFonts w:ascii="Arial" w:hAnsi="Arial" w:eastAsia="Arial" w:cs="Arial"/>
                <w:b w:val="0"/>
                <w:sz w:val="20"/>
              </w:rPr>
            </w:pPr>
            <w:r>
              <w:rPr>
                <w:rFonts w:ascii="Arial" w:hAnsi="Arial" w:eastAsia="Arial" w:cs="Arial"/>
                <w:b w:val="0"/>
                <w:sz w:val="20"/>
              </w:rPr>
              <w:t xml:space="preserve">Familles d'accueil</w:t>
            </w:r>
          </w:p>
          <w:p>
            <w:pPr>
              <w:pBdr/>
              <w:spacing/>
              <w:rPr/>
            </w:pPr>
            <w:r>
              <w:rPr>
                <w:rFonts w:ascii="Arial" w:hAnsi="Arial" w:eastAsia="Arial" w:cs="Arial"/>
                <w:b w:val="0"/>
                <w:sz w:val="20"/>
              </w:rPr>
              <w:t xml:space="preserve">Relations humaines. Grands-parents / petits-enfants</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5P/S</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color w:val="FF0000"/>
                <w:sz w:val="20"/>
              </w:rPr>
              <w:t xml:space="preserve">26.08.2024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46303</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