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Renarde : une histoire sur le grand cycle de la vie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Isabel Thomas, illustrations Daniel Egnéus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Livres poétiques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Traduit de l'anglais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44329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Dans la forêt, une renarde s'occupe de ses cinq petits au fil des saisons, entre la chasse et les jeux. Un jour la mort vient perturber leur vie, mais pour autant, l'histoire n'est pas terminée. Un album sur la vie, la mort et le renouveau, suivi d'un documentaire qui aborde la disparition comme un phénomène naturel dans le cycle de la vie. ©Electre 2021</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Grenoble : Quatre Fleuves, 2021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48 p. : ill. ; 26 x 26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979-1-02-640326-5</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Thomas, Isabel</w:t>
            </w:r>
          </w:p>
          <w:p>
            <w:pPr>
              <w:pBdr/>
              <w:spacing/>
              <w:rPr/>
            </w:pPr>
            <w:r>
              <w:rPr>
                <w:rFonts w:ascii="Arial" w:hAnsi="Arial" w:eastAsia="Arial" w:cs="Arial"/>
                <w:b w:val="0"/>
                <w:sz w:val="20"/>
              </w:rPr>
              <w:t xml:space="preserve">Egnéus, Daniel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Cycles naturels</w:t>
            </w:r>
          </w:p>
          <w:p>
            <w:pPr>
              <w:pBdr/>
              <w:spacing/>
              <w:rPr>
                <w:rFonts w:ascii="Arial" w:hAnsi="Arial" w:eastAsia="Arial" w:cs="Arial"/>
                <w:b w:val="0"/>
                <w:sz w:val="20"/>
              </w:rPr>
            </w:pPr>
            <w:r>
              <w:rPr>
                <w:rFonts w:ascii="Arial" w:hAnsi="Arial" w:eastAsia="Arial" w:cs="Arial"/>
                <w:b w:val="0"/>
                <w:sz w:val="20"/>
              </w:rPr>
              <w:t xml:space="preserve">Renards</w:t>
            </w:r>
          </w:p>
          <w:p>
            <w:pPr>
              <w:pBdr/>
              <w:spacing/>
              <w:rPr>
                <w:rFonts w:ascii="Arial" w:hAnsi="Arial" w:eastAsia="Arial" w:cs="Arial"/>
                <w:b w:val="0"/>
                <w:sz w:val="20"/>
              </w:rPr>
            </w:pPr>
            <w:r>
              <w:rPr>
                <w:rFonts w:ascii="Arial" w:hAnsi="Arial" w:eastAsia="Arial" w:cs="Arial"/>
                <w:b w:val="0"/>
                <w:sz w:val="20"/>
              </w:rPr>
              <w:t xml:space="preserve">Saisons</w:t>
            </w:r>
          </w:p>
          <w:p>
            <w:pPr>
              <w:pBdr/>
              <w:spacing/>
              <w:rPr>
                <w:rFonts w:ascii="Arial" w:hAnsi="Arial" w:eastAsia="Arial" w:cs="Arial"/>
                <w:b w:val="0"/>
                <w:sz w:val="20"/>
              </w:rPr>
            </w:pPr>
            <w:r>
              <w:rPr>
                <w:rFonts w:ascii="Arial" w:hAnsi="Arial" w:eastAsia="Arial" w:cs="Arial"/>
                <w:b w:val="0"/>
                <w:sz w:val="20"/>
              </w:rPr>
              <w:t xml:space="preserve">Mort</w:t>
            </w:r>
          </w:p>
          <w:p>
            <w:pPr>
              <w:pBdr/>
              <w:spacing/>
              <w:rPr/>
            </w:pPr>
            <w:r>
              <w:rPr>
                <w:rFonts w:ascii="Arial" w:hAnsi="Arial" w:eastAsia="Arial" w:cs="Arial"/>
                <w:b w:val="0"/>
                <w:sz w:val="20"/>
              </w:rPr>
              <w:t xml:space="preserve">Deuil</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Explorons les éléments : tout savoir sur le tableau périodique / Isabel Thomas</w:t>
            </w:r>
          </w:p>
          <w:p>
            <w:pPr>
              <w:pBdr/>
              <w:spacing/>
              <w:rPr>
                <w:rFonts w:ascii="Arial" w:hAnsi="Arial" w:eastAsia="Arial" w:cs="Arial"/>
                <w:b w:val="0"/>
                <w:sz w:val="20"/>
              </w:rPr>
            </w:pPr>
            <w:r>
              <w:rPr>
                <w:rFonts w:ascii="Arial" w:hAnsi="Arial" w:eastAsia="Arial" w:cs="Arial"/>
                <w:b w:val="0"/>
                <w:sz w:val="20"/>
              </w:rPr>
              <w:t xml:space="preserve">Frida Kahlo / écrit par Isabel Thomas ; ill. de Marianna Madriz</w:t>
            </w:r>
          </w:p>
          <w:p>
            <w:pPr>
              <w:pBdr/>
              <w:spacing/>
              <w:rPr>
                <w:rFonts w:ascii="Arial" w:hAnsi="Arial" w:eastAsia="Arial" w:cs="Arial"/>
                <w:b w:val="0"/>
                <w:sz w:val="20"/>
              </w:rPr>
            </w:pPr>
            <w:r>
              <w:rPr>
                <w:rFonts w:ascii="Arial" w:hAnsi="Arial" w:eastAsia="Arial" w:cs="Arial"/>
                <w:b w:val="0"/>
                <w:sz w:val="20"/>
              </w:rPr>
              <w:t xml:space="preserve">BMX freestyle : [les riders, les cascades, les figures] / Isabel Thomas ; trad. de l'anglais par Anne-Laure Estèves</w:t>
            </w:r>
          </w:p>
          <w:p>
            <w:pPr>
              <w:pBdr/>
              <w:spacing/>
              <w:rPr>
                <w:rFonts w:ascii="Arial" w:hAnsi="Arial" w:eastAsia="Arial" w:cs="Arial"/>
                <w:b w:val="0"/>
                <w:sz w:val="20"/>
              </w:rPr>
            </w:pPr>
            <w:r>
              <w:rPr>
                <w:rFonts w:ascii="Arial" w:hAnsi="Arial" w:eastAsia="Arial" w:cs="Arial"/>
                <w:b w:val="0"/>
                <w:sz w:val="20"/>
              </w:rPr>
              <w:t xml:space="preserve">Skate-board [et] co : [les pros, le jargon, les figures] / Isabel Thomas ; trad. de l'anglais par Catherine Destephen</w:t>
            </w:r>
          </w:p>
          <w:p>
            <w:pPr>
              <w:pBdr/>
              <w:spacing/>
              <w:rPr/>
            </w:pPr>
            <w:r>
              <w:rPr>
                <w:rFonts w:ascii="Arial" w:hAnsi="Arial" w:eastAsia="Arial" w:cs="Arial"/>
                <w:b w:val="0"/>
                <w:sz w:val="20"/>
              </w:rPr>
              <w:t xml:space="preserve">Street football : [les joueurs, le jargon, les figures] / Isabel Thomas and Sarah Eason ; trad. de l'anglais par Catherine Destephen</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11.10.2024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44329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