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"Patte à patte"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crocodile, terreur du fleuve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Valérie Tracqui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Patte à patte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13059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1997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978-2-84113-556-1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Crocodiles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Koala : champion d'escalade / texte de Valérie Tracqui ; photos de l'agence biosphoto ; ill. par Joseph Callioni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mésange : acrobate des jardins / texte de Valérie Tracqui ; photos de l'agence Biosphoto ; ill. de Joseph Callioni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blanc / texte de Valérie Tracqui ; photos de Sylvain Cordier / Agence Jacana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castor : champion des bûcherons / Valérie Tracqui ; photos de l'agence Biosphoto ; ill. par Stéphanie Herrbach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panda : fou de bambous / texte de Valérie Tracqui ; photos de l'agence Bios ; ill. par Stéphanie Herrbach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poney : tendre coquin / texte de Valérie Tracqui ; photos de Pierre Miriski ; ill. par Delphine Vaufrey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coccinelle : petit ogre du jardin / texte de Valérie Tracqui ; photos de Patrick Lorne ; ill. par Stéphanie Herrbach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dauphins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cochon : malin glouton / texte de Valérie Tracqui ; photos des agences Bios et Colibri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loups / texte de Valérie Tracqui ; ill. Charles Benoît et Amandine Labarre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manchot : drôle d'oiseau / texte de Valérie Tracqui ; photos des agences Bios et Phone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serpent, chasseur agile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marmotte : lutin des montagnes / texte de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castor, architecte des rivières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requin, tueur silencieux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de terre ami du jardinier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papillon, gracieux baladin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flamant rose, prince de la Camargue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grenouille parfaite acrobate / Valérie Tracqui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brun. Géant des montagnes / Valérie Tracqui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blanc / texte de Valérie Tracqui ; photos de Sylvain Cordier / Agence Jacana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 / Stéphanie Ledu[-Frattini]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python / texte de Pascale Hédelin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 / texte de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moustique aïe ! ça pique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sanglier, cochon des bois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à soie : chenille au fil magique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croque noisette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raton laveur, vagabond masqué / Ingo Bartussek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L'araignée petite fée de la soie / texte de Anne Vallet et Rémy Amann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L'élan, roi couronné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L'autruche, panache de plumes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caméléon, acrobate multicolore / texte de Jacques Fretey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castor, architecte des rivières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requin, tueur silencieux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zèbre, cheval rayé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dauphin prince des vagues / Renée Le Bloas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pieuvre, gentil monstre des mers / Patrick Louisy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de terre ami du jardinier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fourmi travailleuse infatigable / Luc Gomel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loutre, princesse des rivières / Christian Bouchardy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papillon, gracieux baladin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marmotte, lutin des montagnes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L'escargot, paisible dormeur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L'hippopotame, drôle de sous-marin /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flamant rose, prince de la Camargue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girafe, sentinelle de la savane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L'otarie espiègle sirène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renard, rôdeur solitaire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L'éléphant, géant tranquille / Christine Denis-Huot ;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guêpier, chasseur d'Afrique / Claude Baranger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cerf, seigneur de la forêt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chouette, amie de la nuit / Jean-François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coccinelle, terreur des pucerons / Cécile Duval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grenouille parfaite acrobate / Valérie Tracqui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13059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