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Thierry Magnier,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978-2-36474-979-5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