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"[Albums]"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histoires de Catharina Valckx ; ill. par Nicolas Hubesch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[Albums]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978-2-211-22461-1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Hubesch, Nicolas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à l'envers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cherchent les mots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mini-cheval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chez Ursule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Lisette et le gros mensonge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gros chien et la petite bête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coup de foudre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dernier gâteau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cherche un trésor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le jour où j'ai offert une plante à un inconnu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le très vilain petit canard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Fritzi et la chaussure enragée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gros dur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la petite maison de Meredith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le monde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fou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bison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 les pattes!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de Chep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poussette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le poisson malheureux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Panache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rêves du Roi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roi, la poule et la terrible mademoiselle Chardon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chaussette verte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Miam, des épinards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Irma la grande dame / Catharina Valckx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la poule / Catharina Valckx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des sorcières / Grégoire Solotareff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