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"Le grand bain"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belle Jeannette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Rémi Courgeon, Rozenn Brécard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grand bain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45671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Lili est fille de marins pêcheurs et adore partir avec son père sur le chalutier La belle Jeanette. En relevant les filets ce jour-là, une surprise les attend : une sirène est coincée dans les mailles. Entre histoire réaliste et imaginaire, ce court roman questionne sur l'amitié, la curiosité scientifique et ses travers, et par-dessus tout sur la liberté. L'ambiance de l'île d'Yeu, de la mer et de ses mystères est portée par des illustrations dynamiques qui permettront aux plus jeunes lecteurs de se délecter de cette aventure un peu rocambolesque mais si touchante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Seuil Jeunesse,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110 p. : ill.  ; 17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979-1-02-351660-9 : 9,50 EUR</w:t>
            </w:r>
          </w:p>
          <w:p>
            <w:pPr>
              <w:pBdr/>
              <w:spacing/>
              <w:rPr/>
            </w:pPr>
            <w:r>
              <w:rPr>
                <w:rFonts w:ascii="Arial" w:hAnsi="Arial" w:eastAsia="Arial" w:cs="Arial"/>
                <w:b w:val="0"/>
                <w:sz w:val="20"/>
              </w:rPr>
              <w:t xml:space="preserve">979-1-02-351660-9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Courgeon, Rémi 1959-.... (Auteur)</w:t>
            </w:r>
          </w:p>
          <w:p>
            <w:pPr>
              <w:pBdr/>
              <w:spacing/>
              <w:rPr/>
            </w:pPr>
            <w:r>
              <w:rPr>
                <w:rFonts w:ascii="Arial" w:hAnsi="Arial" w:eastAsia="Arial" w:cs="Arial"/>
                <w:b w:val="0"/>
                <w:sz w:val="20"/>
              </w:rPr>
              <w:t xml:space="preserve">Brécard, Rozenn 1974-....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Voiliers</w:t>
            </w:r>
          </w:p>
          <w:p>
            <w:pPr>
              <w:pBdr/>
              <w:spacing/>
              <w:rPr>
                <w:rFonts w:ascii="Arial" w:hAnsi="Arial" w:eastAsia="Arial" w:cs="Arial"/>
                <w:b w:val="0"/>
                <w:sz w:val="20"/>
              </w:rPr>
            </w:pPr>
            <w:r>
              <w:rPr>
                <w:rFonts w:ascii="Arial" w:hAnsi="Arial" w:eastAsia="Arial" w:cs="Arial"/>
                <w:b w:val="0"/>
                <w:sz w:val="20"/>
              </w:rPr>
              <w:t xml:space="preserve">Bateaux</w:t>
            </w:r>
          </w:p>
          <w:p>
            <w:pPr>
              <w:pBdr/>
              <w:spacing/>
              <w:rPr>
                <w:rFonts w:ascii="Arial" w:hAnsi="Arial" w:eastAsia="Arial" w:cs="Arial"/>
                <w:b w:val="0"/>
                <w:sz w:val="20"/>
              </w:rPr>
            </w:pPr>
            <w:r>
              <w:rPr>
                <w:rFonts w:ascii="Arial" w:hAnsi="Arial" w:eastAsia="Arial" w:cs="Arial"/>
                <w:b w:val="0"/>
                <w:sz w:val="20"/>
              </w:rPr>
              <w:t xml:space="preserve">Légendes. Mer</w:t>
            </w:r>
          </w:p>
          <w:p>
            <w:pPr>
              <w:pBdr/>
              <w:spacing/>
              <w:rPr>
                <w:rFonts w:ascii="Arial" w:hAnsi="Arial" w:eastAsia="Arial" w:cs="Arial"/>
                <w:b w:val="0"/>
                <w:sz w:val="20"/>
              </w:rPr>
            </w:pPr>
            <w:r>
              <w:rPr>
                <w:rFonts w:ascii="Arial" w:hAnsi="Arial" w:eastAsia="Arial" w:cs="Arial"/>
                <w:b w:val="0"/>
                <w:sz w:val="20"/>
              </w:rPr>
              <w:t xml:space="preserve">Liberté</w:t>
            </w:r>
          </w:p>
          <w:p>
            <w:pPr>
              <w:pBdr/>
              <w:spacing/>
              <w:rPr>
                <w:rFonts w:ascii="Arial" w:hAnsi="Arial" w:eastAsia="Arial" w:cs="Arial"/>
                <w:b w:val="0"/>
                <w:sz w:val="20"/>
              </w:rPr>
            </w:pPr>
            <w:r>
              <w:rPr>
                <w:rFonts w:ascii="Arial" w:hAnsi="Arial" w:eastAsia="Arial" w:cs="Arial"/>
                <w:b w:val="0"/>
                <w:sz w:val="20"/>
              </w:rPr>
              <w:t xml:space="preserve">Amitié</w:t>
            </w:r>
          </w:p>
          <w:p>
            <w:pPr>
              <w:pBdr/>
              <w:spacing/>
              <w:rPr>
                <w:rFonts w:ascii="Arial" w:hAnsi="Arial" w:eastAsia="Arial" w:cs="Arial"/>
                <w:b w:val="0"/>
                <w:sz w:val="20"/>
              </w:rPr>
            </w:pPr>
            <w:r>
              <w:rPr>
                <w:rFonts w:ascii="Arial" w:hAnsi="Arial" w:eastAsia="Arial" w:cs="Arial"/>
                <w:b w:val="0"/>
                <w:sz w:val="20"/>
              </w:rPr>
              <w:t xml:space="preserve">Bretagne</w:t>
            </w:r>
          </w:p>
          <w:p>
            <w:pPr>
              <w:pBdr/>
              <w:spacing/>
              <w:rPr/>
            </w:pPr>
            <w:r>
              <w:rPr>
                <w:rFonts w:ascii="Arial" w:hAnsi="Arial" w:eastAsia="Arial" w:cs="Arial"/>
                <w:b w:val="0"/>
                <w:sz w:val="20"/>
              </w:rPr>
              <w:t xml:space="preserve">Science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Hector été automne hiver / Rémi Courgeon</w:t>
            </w:r>
          </w:p>
          <w:p>
            <w:pPr>
              <w:pBdr/>
              <w:spacing/>
              <w:rPr>
                <w:rFonts w:ascii="Arial" w:hAnsi="Arial" w:eastAsia="Arial" w:cs="Arial"/>
                <w:b w:val="0"/>
                <w:sz w:val="20"/>
              </w:rPr>
            </w:pPr>
            <w:r>
              <w:rPr>
                <w:rFonts w:ascii="Arial" w:hAnsi="Arial" w:eastAsia="Arial" w:cs="Arial"/>
                <w:b w:val="0"/>
                <w:sz w:val="20"/>
              </w:rPr>
              <w:t xml:space="preserve">Ta peau contre la mienne / Rémi Courgeon</w:t>
            </w:r>
          </w:p>
          <w:p>
            <w:pPr>
              <w:pBdr/>
              <w:spacing/>
              <w:rPr>
                <w:rFonts w:ascii="Arial" w:hAnsi="Arial" w:eastAsia="Arial" w:cs="Arial"/>
                <w:b w:val="0"/>
                <w:sz w:val="20"/>
              </w:rPr>
            </w:pPr>
            <w:r>
              <w:rPr>
                <w:rFonts w:ascii="Arial" w:hAnsi="Arial" w:eastAsia="Arial" w:cs="Arial"/>
                <w:b w:val="0"/>
                <w:sz w:val="20"/>
              </w:rPr>
              <w:t xml:space="preserve">Le miel de la rue Jean Moulin / Rémi Courgeon</w:t>
            </w:r>
          </w:p>
          <w:p>
            <w:pPr>
              <w:pBdr/>
              <w:spacing/>
              <w:rPr>
                <w:rFonts w:ascii="Arial" w:hAnsi="Arial" w:eastAsia="Arial" w:cs="Arial"/>
                <w:b w:val="0"/>
                <w:sz w:val="20"/>
              </w:rPr>
            </w:pPr>
            <w:r>
              <w:rPr>
                <w:rFonts w:ascii="Arial" w:hAnsi="Arial" w:eastAsia="Arial" w:cs="Arial"/>
                <w:b w:val="0"/>
                <w:sz w:val="20"/>
              </w:rPr>
              <w:t xml:space="preserve">Tiens-toi droite / Rémi Courgeon</w:t>
            </w:r>
          </w:p>
          <w:p>
            <w:pPr>
              <w:pBdr/>
              <w:spacing/>
              <w:rPr>
                <w:rFonts w:ascii="Arial" w:hAnsi="Arial" w:eastAsia="Arial" w:cs="Arial"/>
                <w:b w:val="0"/>
                <w:sz w:val="20"/>
              </w:rPr>
            </w:pPr>
            <w:r>
              <w:rPr>
                <w:rFonts w:ascii="Arial" w:hAnsi="Arial" w:eastAsia="Arial" w:cs="Arial"/>
                <w:b w:val="0"/>
                <w:sz w:val="20"/>
              </w:rPr>
              <w:t xml:space="preserve">Tohu bohu / Rémi Courgeon</w:t>
            </w:r>
          </w:p>
          <w:p>
            <w:pPr>
              <w:pBdr/>
              <w:spacing/>
              <w:rPr>
                <w:rFonts w:ascii="Arial" w:hAnsi="Arial" w:eastAsia="Arial" w:cs="Arial"/>
                <w:b w:val="0"/>
                <w:sz w:val="20"/>
              </w:rPr>
            </w:pPr>
            <w:r>
              <w:rPr>
                <w:rFonts w:ascii="Arial" w:hAnsi="Arial" w:eastAsia="Arial" w:cs="Arial"/>
                <w:b w:val="0"/>
                <w:sz w:val="20"/>
              </w:rPr>
              <w:t xml:space="preserve">C'est l'histoire du poisson bavard / Rémi Courgeon</w:t>
            </w:r>
          </w:p>
          <w:p>
            <w:pPr>
              <w:pBdr/>
              <w:spacing/>
              <w:rPr>
                <w:rFonts w:ascii="Arial" w:hAnsi="Arial" w:eastAsia="Arial" w:cs="Arial"/>
                <w:b w:val="0"/>
                <w:sz w:val="20"/>
              </w:rPr>
            </w:pPr>
            <w:r>
              <w:rPr>
                <w:rFonts w:ascii="Arial" w:hAnsi="Arial" w:eastAsia="Arial" w:cs="Arial"/>
                <w:b w:val="0"/>
                <w:sz w:val="20"/>
              </w:rPr>
              <w:t xml:space="preserve">J'aime pas les clowns / Texte Vincent Cuvellier ; ill. Rémi Courgeon</w:t>
            </w:r>
          </w:p>
          <w:p>
            <w:pPr>
              <w:pBdr/>
              <w:spacing/>
              <w:rPr>
                <w:rFonts w:ascii="Arial" w:hAnsi="Arial" w:eastAsia="Arial" w:cs="Arial"/>
                <w:b w:val="0"/>
                <w:sz w:val="20"/>
              </w:rPr>
            </w:pPr>
            <w:r>
              <w:rPr>
                <w:rFonts w:ascii="Arial" w:hAnsi="Arial" w:eastAsia="Arial" w:cs="Arial"/>
                <w:b w:val="0"/>
                <w:sz w:val="20"/>
              </w:rPr>
              <w:t xml:space="preserve">J'aime pas les clowns / Texte Vincent Cuvellier ; ill. Rémi Courgeon</w:t>
            </w:r>
          </w:p>
          <w:p>
            <w:pPr>
              <w:pBdr/>
              <w:spacing/>
              <w:rPr>
                <w:rFonts w:ascii="Arial" w:hAnsi="Arial" w:eastAsia="Arial" w:cs="Arial"/>
                <w:b w:val="0"/>
                <w:sz w:val="20"/>
              </w:rPr>
            </w:pPr>
            <w:r>
              <w:rPr>
                <w:rFonts w:ascii="Arial" w:hAnsi="Arial" w:eastAsia="Arial" w:cs="Arial"/>
                <w:b w:val="0"/>
                <w:sz w:val="20"/>
              </w:rPr>
              <w:t xml:space="preserve">L'oizochat / Rémi Courgeon</w:t>
            </w:r>
          </w:p>
          <w:p>
            <w:pPr>
              <w:pBdr/>
              <w:spacing/>
              <w:rPr>
                <w:rFonts w:ascii="Arial" w:hAnsi="Arial" w:eastAsia="Arial" w:cs="Arial"/>
                <w:b w:val="0"/>
                <w:sz w:val="20"/>
              </w:rPr>
            </w:pPr>
            <w:r>
              <w:rPr>
                <w:rFonts w:ascii="Arial" w:hAnsi="Arial" w:eastAsia="Arial" w:cs="Arial"/>
                <w:b w:val="0"/>
                <w:sz w:val="20"/>
              </w:rPr>
              <w:t xml:space="preserve">Pieds nus / Rémi Courgeon</w:t>
            </w:r>
          </w:p>
          <w:p>
            <w:pPr>
              <w:pBdr/>
              <w:spacing/>
              <w:rPr>
                <w:rFonts w:ascii="Arial" w:hAnsi="Arial" w:eastAsia="Arial" w:cs="Arial"/>
                <w:b w:val="0"/>
                <w:sz w:val="20"/>
              </w:rPr>
            </w:pPr>
            <w:r>
              <w:rPr>
                <w:rFonts w:ascii="Arial" w:hAnsi="Arial" w:eastAsia="Arial" w:cs="Arial"/>
                <w:b w:val="0"/>
                <w:sz w:val="20"/>
              </w:rPr>
              <w:t xml:space="preserve">Toujours debout / Rémi Courgeon ; Isabelle Simon</w:t>
            </w:r>
          </w:p>
          <w:p>
            <w:pPr>
              <w:pBdr/>
              <w:spacing/>
              <w:rPr>
                <w:rFonts w:ascii="Arial" w:hAnsi="Arial" w:eastAsia="Arial" w:cs="Arial"/>
                <w:b w:val="0"/>
                <w:sz w:val="20"/>
              </w:rPr>
            </w:pPr>
            <w:r>
              <w:rPr>
                <w:rFonts w:ascii="Arial" w:hAnsi="Arial" w:eastAsia="Arial" w:cs="Arial"/>
                <w:b w:val="0"/>
                <w:sz w:val="20"/>
              </w:rPr>
              <w:t xml:space="preserve">Brindille / Rémi Courgeon</w:t>
            </w:r>
          </w:p>
          <w:p>
            <w:pPr>
              <w:pBdr/>
              <w:spacing/>
              <w:rPr>
                <w:rFonts w:ascii="Arial" w:hAnsi="Arial" w:eastAsia="Arial" w:cs="Arial"/>
                <w:b w:val="0"/>
                <w:sz w:val="20"/>
              </w:rPr>
            </w:pPr>
            <w:r>
              <w:rPr>
                <w:rFonts w:ascii="Arial" w:hAnsi="Arial" w:eastAsia="Arial" w:cs="Arial"/>
                <w:b w:val="0"/>
                <w:sz w:val="20"/>
              </w:rPr>
              <w:t xml:space="preserve">Ella Fitzgerald / texte de Stéphane Ollivier ; ill. de Rémi Courgeon</w:t>
            </w:r>
          </w:p>
          <w:p>
            <w:pPr>
              <w:pBdr/>
              <w:spacing/>
              <w:rPr>
                <w:rFonts w:ascii="Arial" w:hAnsi="Arial" w:eastAsia="Arial" w:cs="Arial"/>
                <w:b w:val="0"/>
                <w:sz w:val="20"/>
              </w:rPr>
            </w:pPr>
            <w:r>
              <w:rPr>
                <w:rFonts w:ascii="Arial" w:hAnsi="Arial" w:eastAsia="Arial" w:cs="Arial"/>
                <w:b w:val="0"/>
                <w:sz w:val="20"/>
              </w:rPr>
              <w:t xml:space="preserve">Dans sa tête / Rémi Courgeon</w:t>
            </w:r>
          </w:p>
          <w:p>
            <w:pPr>
              <w:pBdr/>
              <w:spacing/>
              <w:rPr>
                <w:rFonts w:ascii="Arial" w:hAnsi="Arial" w:eastAsia="Arial" w:cs="Arial"/>
                <w:b w:val="0"/>
                <w:sz w:val="20"/>
              </w:rPr>
            </w:pPr>
            <w:r>
              <w:rPr>
                <w:rFonts w:ascii="Arial" w:hAnsi="Arial" w:eastAsia="Arial" w:cs="Arial"/>
                <w:b w:val="0"/>
                <w:sz w:val="20"/>
              </w:rPr>
              <w:t xml:space="preserve">Django Reinhardt / texte de Stéphane Ollivier ; ill. de Rémi Courgeon</w:t>
            </w:r>
          </w:p>
          <w:p>
            <w:pPr>
              <w:pBdr/>
              <w:spacing/>
              <w:rPr>
                <w:rFonts w:ascii="Arial" w:hAnsi="Arial" w:eastAsia="Arial" w:cs="Arial"/>
                <w:b w:val="0"/>
                <w:sz w:val="20"/>
              </w:rPr>
            </w:pPr>
            <w:r>
              <w:rPr>
                <w:rFonts w:ascii="Arial" w:hAnsi="Arial" w:eastAsia="Arial" w:cs="Arial"/>
                <w:b w:val="0"/>
                <w:sz w:val="20"/>
              </w:rPr>
              <w:t xml:space="preserve">Louis Armstrong / texte de Stéphane Ollivier ; ill. de Rémi Courgeon ; raconté par Lemmy Constantine</w:t>
            </w:r>
          </w:p>
          <w:p>
            <w:pPr>
              <w:pBdr/>
              <w:spacing/>
              <w:rPr>
                <w:rFonts w:ascii="Arial" w:hAnsi="Arial" w:eastAsia="Arial" w:cs="Arial"/>
                <w:b w:val="0"/>
                <w:sz w:val="20"/>
              </w:rPr>
            </w:pPr>
            <w:r>
              <w:rPr>
                <w:rFonts w:ascii="Arial" w:hAnsi="Arial" w:eastAsia="Arial" w:cs="Arial"/>
                <w:b w:val="0"/>
                <w:sz w:val="20"/>
              </w:rPr>
              <w:t xml:space="preserve">Les cheveux de Léontine / Rémi Courgeon</w:t>
            </w:r>
          </w:p>
          <w:p>
            <w:pPr>
              <w:pBdr/>
              <w:spacing/>
              <w:rPr>
                <w:rFonts w:ascii="Arial" w:hAnsi="Arial" w:eastAsia="Arial" w:cs="Arial"/>
                <w:b w:val="0"/>
                <w:sz w:val="20"/>
              </w:rPr>
            </w:pPr>
            <w:r>
              <w:rPr>
                <w:rFonts w:ascii="Arial" w:hAnsi="Arial" w:eastAsia="Arial" w:cs="Arial"/>
                <w:b w:val="0"/>
                <w:sz w:val="20"/>
              </w:rPr>
              <w:t xml:space="preserve">Le beau et l'art, c'est quoi ? / texte d'Oscar Brenifier ; dessins de Rémi Courgeon</w:t>
            </w:r>
          </w:p>
          <w:p>
            <w:pPr>
              <w:pBdr/>
              <w:spacing/>
              <w:rPr/>
            </w:pPr>
            <w:r>
              <w:rPr>
                <w:rFonts w:ascii="Arial" w:hAnsi="Arial" w:eastAsia="Arial" w:cs="Arial"/>
                <w:b w:val="0"/>
                <w:sz w:val="20"/>
              </w:rPr>
              <w:t xml:space="preserve">Le grand arbre / Rémi Courgeon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Monosourcil / Delphine Vallette ; Renaud Vigourt</w:t>
            </w:r>
          </w:p>
          <w:p>
            <w:pPr>
              <w:pBdr/>
              <w:spacing/>
              <w:rPr>
                <w:rFonts w:ascii="Arial" w:hAnsi="Arial" w:eastAsia="Arial" w:cs="Arial"/>
                <w:b w:val="0"/>
                <w:sz w:val="20"/>
              </w:rPr>
            </w:pPr>
            <w:r>
              <w:rPr>
                <w:rFonts w:ascii="Arial" w:hAnsi="Arial" w:eastAsia="Arial" w:cs="Arial"/>
                <w:b w:val="0"/>
                <w:sz w:val="20"/>
              </w:rPr>
              <w:t xml:space="preserve">Presque perdu / Hervé Giraud ; illustrations Aurélie Castex</w:t>
            </w:r>
          </w:p>
          <w:p>
            <w:pPr>
              <w:pBdr/>
              <w:spacing/>
              <w:rPr>
                <w:rFonts w:ascii="Arial" w:hAnsi="Arial" w:eastAsia="Arial" w:cs="Arial"/>
                <w:b w:val="0"/>
                <w:sz w:val="20"/>
              </w:rPr>
            </w:pPr>
            <w:r>
              <w:rPr>
                <w:rFonts w:ascii="Arial" w:hAnsi="Arial" w:eastAsia="Arial" w:cs="Arial"/>
                <w:b w:val="0"/>
                <w:sz w:val="20"/>
              </w:rPr>
              <w:t xml:space="preserve">Le garçon qui croyait qu'on ne l'aimait plus / Hervé Giraud ; [ill.] Émilie Gleason</w:t>
            </w:r>
          </w:p>
          <w:p>
            <w:pPr>
              <w:pBdr/>
              <w:spacing/>
              <w:rPr/>
            </w:pPr>
            <w:r>
              <w:rPr>
                <w:rFonts w:ascii="Arial" w:hAnsi="Arial" w:eastAsia="Arial" w:cs="Arial"/>
                <w:b w:val="0"/>
                <w:sz w:val="20"/>
              </w:rPr>
              <w:t xml:space="preserve">Quand les escargots vont au ciel / Delphine Vallette, Pierre-Emmanuel Lyet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COUR</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45671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