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Germano Zullo, ill. Albertine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Roberto et Gélatine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45870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Gélatine veut jouer à cache-cache avec son grand frère Roberto, mais ce dernier n'aime pas être dérangé lorsqu'il lit. La petite fille insiste et attire son attention en semant le désordre dans l'appartement.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Joie de lire,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978-2-88908-511-8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Cache-cache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bleu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Depuis que les monstres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Roberto &amp; Gélatine : une grande histoire pour les grands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président du monde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la campagne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tout petit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Á pas de loups / Germano Zullo ; ill. [Janik Coat, Emmanuelle Eeckhout... 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robes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Ligne 135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montagne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gratte-ciel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ville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couturier Raphaël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mer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bicyclette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Marta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rumeur de Venise / Albertine ; sur un scénario de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et Marcel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marelle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fromage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java bleue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pieuvre / Albertine ;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Rimini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Zinzouin le Martien visite la galaxie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au pays des montgolfières / Albertine ; Germano Zullo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Violette et Ficelle / Germano Zullo ; ill. par : Albertine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45870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