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"Patte à patte"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fourmi travailleuse infatigable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 Gomel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Patte à patte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2738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1995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978-2-84113-224-9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Fourmis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blanc / texte de Valérie Tracqui ; photos de Sylvain Cordier / Agence Jacana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 / Stéphanie Ledu[-Frattini]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python / texte de Pascale Hédelin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 / texte de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moustique aïe ! ça pique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sanglier, cochon des bois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à soie : chenille au fil magique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croque noisette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raton laveur, vagabond masqué / Ingo Bartussek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L'araignée petite fée de la soie / texte de Anne Vallet et Rémy Amann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L'élan, roi couronné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L'autruche, panache de plumes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caméléon, acrobate multicolore / texte de Jacques Fretey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castor, architecte des rivières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crocodile, terreur du fleuve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requin, tueur silencieux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zèbre, cheval rayé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dauphin prince des vagues / Renée Le Bloas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pieuvre, gentil monstre des mers / Patrick Louisy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de terre ami du jardinier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loutre, princesse des rivières / Christian Bouchardy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papillon, gracieux baladin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marmotte, lutin des montagnes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L'escargot, paisible dormeur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L'hippopotame, drôle de sous-marin /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flamant rose, prince de la Camargue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girafe, sentinelle de la savane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L'otarie espiègle sirène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renard, rôdeur solitaire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L'éléphant, géant tranquille / Christine Denis-Huot ;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guêpier, chasseur d'Afrique / Claude Baranger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cerf, seigneur de la forêt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chouette, amie de la nuit / Jean-François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coccinelle, terreur des pucerons / Cécile Duval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grenouille parfaite acrobate / Valérie Tracqui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