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Jack Delaroche ; texte Christine Sagnier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978-2-215-14209-6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Delaroche, Jack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foot, c'est aussi pour les filles ! / histoire Christine Sagnier ; images Caroline Hesnard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Chiche ! Pas d'écrans cette semaine... / histoire Christine Sagnier ; images Caroline Hesnard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Një e mërkurë e pazakontë / Christine Sagnier ; Caroline Hesnard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Aïe, Croquette est malade / histoire Christine Sagnier ; images Caroline Hesnard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J'vais le dire à ma mère / histoire de Christine Sagnier ; images Caroline Hesnard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rien qu'à moi / histoire Christine Sagnier ; images Caroline Hesnard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l'amour ! / histoire Christine Sagnier ; images Caroline Hesnard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Panique sur l'autoroute / histoire Christine Sagnier ; images Caroline Hesnard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ça... pour ça ! / histoire de Christine Sagnier ; images Caroline Hesnard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Trop dur d'être seule / histoire Christine Sagnier ; images Caroline Hesnard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! On déménage / histoire de Christine Sagnier ; images Caroline Hesnard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sports : équitation, judo, tennis, football, extrêmes, basket-ball / [Patricia Reinig, Sylvie Deraime, Christine Sagnier... et al.] ; [ill. Philippe Marin, Giampietro Costa, Jacques Dayan... 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