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Être juif, chrétien, musulman, ça veut dire quoi ? : les grandes religions expliquées aux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la direction de Virginie Roussel ; textes, Marie Aubinais, Aline Combescot, Geoffry Defebvre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questions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livre documentaire richement illustré sur les trois grandes religions monothéistes, leurs rites, leurs fêtes et leurs symboles.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[Montrouge] : Bayard soleil, [2022]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979-1-03-635260-7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 (author)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Attiogbé, Magali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Religion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questions des petits sur Dieu / auteure Marie Aubinais ; ill. histoires Nicolas Estienne, ill. dialogues Anouk Ricard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questions des petits sur les émotions / textes: Marie Aubinais ; ill. des histoires: Raphaëlle Michaud ; ill. des dialogues: Anouk Ricard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questions des petits sur les religions / auteure: Marie Aubinais, Martine Laffon ; ill. histoires: Charlotte des Ligneris ; ill. dialogues: Anouk Ricard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qui est  Dieu ? / Marie-Agnès Gaudrat et Marie Aubinais ; ill. Josse Goffin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attend le Père Noël / Marie Aubinais ; ill. par Danièle Bour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dit non / Marie Aubinais ; ill. par Danièle Bour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est malade / Marie Aubinais ; ill. par Danièle Bour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questions des tout-petits sur la mort / Marie Aubinais ; ill. par Dankerleroux ; ill. par Anouk Ricard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