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Vrai ou faux ? : Les surprises de l'histoire ! 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Soledad Romero Marino ; ill. Oyemathias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 Mosquito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46559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Nathan,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 p. : ill. ; 33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978-2-09-501534-3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Romero Marino, Soledad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Oyemathias (Illustrateur)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 animaux superpouvoirs / [Texte de Soledad Romero Mariño ; illustrations de Sonia Pulido]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pays des rizières : voyage en Thaïlande, au Cambodge, Vietnam, Laos et Myanmar / Soledad Romero Mariño ; illustrations María Beorlegi ; traduction Clémentine Latron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Afrique : Le continent des couleurs / Soledad Romero Marino ; Raquel Martín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Peuples gardiens de la nature / Sam G. C. ; ill. de Raquel Martín ; traduit de l'espagnol Philippe Godard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pays des rizières : voyage en Thaïlande, au Cambodge, Vietnam, Laos et Myanmar / Soledad Romero Mariño ; illustrations María Beorlegi ; traduction Clémentine Latron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Afrique : Le continent des couleurs / Soledad Romero Marino ; Raquel Martín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Biodiversité : l'évolution des espèces illustrée / Lucas Riera, Ángel Svoboda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Montagnes / Mia Cassany, Marcos Navarro ; [traduction : Marie Lorient]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Antarctique : le continent des merveilles / Mario Cuesta Hernando, Raquel Martín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46559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