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guide des métiers de demain : les nouvelles professions, les secteurs qui recrutent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Sandrine Pouverreau ; Walter Glassof</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48342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guide indispensable pour les ados, pour les aider à choisir leur orientation dans un monde en pleine mutation. Le monde change, les métiers avec, et la pression pour savoir ce que les ados feront plus tard se fait sentir dès les premières années du collège. Les parents sont inquiets pour l'avenir de leurs enfants, les ados tout autant à l'idée de se projeter dès le plus jeune âge dans un futur qui leur semble très loin ! Ce guide vise à proposer des pistes de réflexion et à expliquer en quoi consistent les métiers de demain, en présentant les spécificités de chacun des secteurs les plus porteurs, et en précisant les compétences attendues et les formations qui existent déjà.l'autrice, Sandrine Pouverreau, journaliste spécialisée orientation et professions, a longtemps travaillé pour le magazine PHOSPHORE, et officie maintenant au plus près des ados chez OKAPI. Elle décrypte les métiers d'avenir sur lesquels il faut miser. 8 secteurs : l'environnement ; la santé et le bien-être ; la data et l'intelligence artificielle ; le marketing, les finances et le droit ; le bâtiment, la production et La maintenance industrielle ; La communication et l'art ; Le métavers. Chaque domaine fait l'objet de 2 double-pages établissant un état des lieux de l'évolution du marché de l'emploi dans ces secteurs.Cet état des lieux est enrichi de fiches-métiers pour découvrir en quoi consiste ou consistera le travail d'un architecte big data, d'un curateur numérique, d'un styliste upcycling, d'un murateur, d'un permaculteur, d'un andronancier ou encore d'un juriste spécialisé en droit des robots, et quelles sont les compétences requises pour exercer ces métiers de demain. Pour chacun des 8 secteurs sont présentés les métiers qui existent déjà mais vont évoluer et recruter, ceux qui émergent en ce moment et sont prometteurs, et ceux qui n'existent pas du tout, mais sur lesquels les recruteurs misent d'ores et déjà pour le futur.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Bayard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99 pages : illustrations (couleur)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979-1-03-636460-0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Pouverreau, Sandrine (Auteur)</w:t>
            </w:r>
          </w:p>
          <w:p>
            <w:pPr>
              <w:pBdr/>
              <w:spacing/>
              <w:rPr/>
            </w:pPr>
            <w:r>
              <w:rPr>
                <w:rFonts w:ascii="Arial" w:hAnsi="Arial" w:eastAsia="Arial" w:cs="Arial"/>
                <w:b w:val="0"/>
                <w:sz w:val="20"/>
              </w:rPr>
              <w:t xml:space="preserve">Glassof, Walter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Métiers</w:t>
            </w:r>
          </w:p>
          <w:p>
            <w:pPr>
              <w:pBdr/>
              <w:spacing/>
              <w:rPr/>
            </w:pPr>
            <w:r>
              <w:rPr>
                <w:rFonts w:ascii="Arial" w:hAnsi="Arial" w:eastAsia="Arial" w:cs="Arial"/>
                <w:b w:val="0"/>
                <w:sz w:val="20"/>
              </w:rPr>
              <w:t xml:space="preserve">Métiers du futur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600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On se dit tout entre filles / textes Sandrine Pouverreau ; illustrations Anne-Olivia Messana</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600</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24.09.2024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48342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