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 : tout sur la popculture coréenne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 Rocher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48463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informations sur le phénomène de la culture coréenne. La k-pop, les webtoons, les nouvelles technologies et bien d'autres aspects du mode de vie coréen sont abordés.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La Martinière Jeunesse,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119 pages : illustrations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979-1-04-011572-4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K-pop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Japop' : tout sur la popculture japonaise ! / Mathieu Rocher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 [Vingt-cinq] chasses au trésor : des scénarios originaux pour des fêtes inoubliables / texte Mathieu Rocher ; ill. Zelda Zonk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