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le sport en Suisse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[textes Sophie de Mullenheim ; ill. des pages documentaires: Manon Richard]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44055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savoir sur le sport en Suisse ! Des sports typiques suisses, comme le hornuss et la lutte, mais aussi, et surtout, le sport en général (foot, athlé, hockey sur glace, tennis...) [site de l'éditeur]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Auzou Suisse,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978-2-36508-342-3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Manon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Sport. Suisse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Pierrot et Miette : Héros des tranchées / Sophie de Mullenheim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serment du Grütli / Sophie de Mullenheim ; Stéphanie Lezziero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 Tell / texte de Sophie de Mullenheim ; ill. de Thomas Tessier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mer / Sophie de Mullenheim, Isabelle Chauvet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Jeux, blagues et cie pour jours de pluie / [Auteur Sophie de Mullenheim ; d'après l'oeuvre de René Goscinny et Jean-Jacques Sempé]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 plus jamais s'ennuyer, soirée pyjama / Sophie de Mullenheim ; ill. Aki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230 jeux pour s'amuser tout seul ! / textes Sophie de Mullenheim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44055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