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chats : pour les faire connaître aux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conception Emilie Beaumont ; textes Agnès Vandewiele ; images Lorenzo Orlandi, Betti Ferrero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animale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978-2-215-08184-5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des trains / concept. Emilie Beaumont, textes Philippe Simon et Marie-Laure Bouet ; ill. Jacques Dayan, Andrea Galletti...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fauves / conception Emilie Beaumont ; images: Gian Paolo Faleschini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foot, c'est aussi pour les filles ! / histoire Christine Sagnier ; images Caroline Hesnard ; conception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Chiche ! Pas d'écrans cette semaine... / histoire Christine Sagnier ; images Caroline Hesnard ; conception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conception: Emilie Beaumont ; texte: Sabine Boccador ; ill.: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: pour les faire connaître aux enfants / conception Emilie Beaumont ; images Mia, Lorenzo Orlandi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de la musique / conception et textes : Emilie Beaumont, Marie-Renée Pimont ; images: Colette David, Marie Vincent, François Ruyer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dinosaures et préhistoire / conception et textes : Emilie Beaumont ; images 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escargots / Emilie Beaumont ; ill. par Chiara Bordoni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L'aéroport / Emilie Beaumont ;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des chevaliers / conception: Emilie Beaumont ; textes: Philippe Simon ... [et al.] ; ill.: Bruce Millet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français anglais /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de la forêt / conception Christophe Hublet ; texte Hélène Grimault, Emilie Beaumont ; images Christel Desmoinaux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familiers / textes Patricia Reining ; images Valérie Stetten, Marie-Christine Lemayeur, Bernard Alunni ; conception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sens / texte Emilie Beaumont ; images Catherine Ferrier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/ Philippe Simon ; Marie-Laure Bouet . Conception :Emilie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d'Australie : pour les faire connaître aux enfants / conception et texte Emilie Beaumont ; images Betti Ferrero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des métiers /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L'imagerie de la montagne / Emilie Beaumont ; ill. par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de la mer. Pour les faire connaître aux enfants de 5 à 8 ans / Emilie Beaumont ; ill. Lindsey Selley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insectes. Pour les faire connaître aux enfants de 5 a 8 ans / Emilie Beaumont ; ill. Lindsey Selley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fauves / conception Emilie Beaumont ; images: Gian Paolo Faleschini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conception: Emilie Beaumont ; texte: Sabine Boccador ; ill.: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reptiles / auteur Cathy Franco ; mise en page, ill.: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: pour les faire connaître aux enfants / conception Emilie Beaumont ; images Mia, Lorenzo Orlandi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baleines / auteur Agnès Vandewièle ; ill. Bernard Alunni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pour les faire connaître aux enfants / Stéphanie Redoulès ; Dessins : Marie-Christine Lemayeur et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familiers / textes Patricia Reining ; images Valérie Stetten, Marie-Christine Lemayeur, Bernard Alunni ; conception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préhistoriques : pour les faire connaître aux enfants /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d'Australie : pour les faire connaître aux enfants / conception et texte Emilie Beaumont ; images Betti Ferrero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de la mer. Pour les faire connaître aux enfants de 5 à 8 ans / Emilie Beaumont ; ill. Lindsey Selley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insectes. Pour les faire connaître aux enfants de 5 a 8 ans / Emilie Beaumont ; ill. Lindsey Selley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