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Léonard de Vinci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Sarah Barthère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docs art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44370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Editions Milan,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978-2-408-00560-3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Vinci, Léonard 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elfes de la plage noire / un roman de Sarah Barthère; ill. par Clément Lefèvre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Qu'est-il arrivé au vol MH370? / Sarah Barthère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secret abrite le Château de Fougeret ? / Sarah Barthère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Antoni Gaudí / texte de Sarah Barthère ; illustrations de Claire de Gastold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préhistorique / texte de Sarah Barthère ; illustrations de Pierre Van Hove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abstrait / Sarah Barthère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abstrait / Sarah Barthère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Antoni Gaudí / texte de Sarah Barthère ; illustrations de Claire de Gastold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préhistorique / texte de Sarah Barthère ; illustrations de Pierre Van Hove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 Dalí / texte de Clémence Simon ; illustrations de Sarah Loulendo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abstrait / Sarah Barthère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abstrait / Sarah Barthère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impressionnistes / Bénédicte Le Loarer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impressionnistes / texte de Bénédicte Le Loarer; ill. de Clément Devaux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Pablo Picasso / texte de Bénédicte Le Loarer ; ill. de Clément Devaux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 Van Gogh / Bénédicte Le Loarer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 Van Gogh / texte de Bénédicte Le Loarer; ill. de Pierre Van Hove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44370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