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d'arc et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Zwang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Repères -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978-2-203-14043-1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d'Arc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France. 15e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Annette Wieviorka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