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L'Ukraine racontée aux 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Sylvain Cypel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Raconté aux 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46433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24 février 2022, la Russie a envahi l'Ukraine. Tristement mis sous le feu des projecteurs aujourd'hui, ce vaste pays d'Europe de l'Est, berceau de l'orthodoxie, reste pourtant relativement méconnu. Découvrez la richesse incroyable de son histoire, depuis la Rus' de Kiev et son légendaire fondateur viking ; la vivacité de sa culture, avec Gogol ou Eisenstein ; et la grande diversité de ses paysages et villes : Odessa la magnifique, Kiev la sacrée, Kamianets-Podilskyï, la perle moyenâgeuse...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De La Martinière,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69 p. : ill. ; 27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979-1-04-011102-3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Cypel, Sylvain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Ukraine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914.77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forêt racontée aux enfants / Philippe Godard</w:t>
            </w:r>
          </w:p>
          <w:p>
            <w:pPr>
              <w:pBdr/>
              <w:spacing/>
              <w:rPr>
                <w:rFonts w:ascii="Arial" w:hAnsi="Arial" w:eastAsia="Arial" w:cs="Arial"/>
                <w:b w:val="0"/>
                <w:sz w:val="20"/>
              </w:rPr>
            </w:pPr>
            <w:r>
              <w:rPr>
                <w:rFonts w:ascii="Arial" w:hAnsi="Arial" w:eastAsia="Arial" w:cs="Arial"/>
                <w:b w:val="0"/>
                <w:sz w:val="20"/>
              </w:rPr>
              <w:t xml:space="preserve">La médecine racontée aux enfants / Jean-Noël Fabiani</w:t>
            </w:r>
          </w:p>
          <w:p>
            <w:pPr>
              <w:pBdr/>
              <w:spacing/>
              <w:rPr>
                <w:rFonts w:ascii="Arial" w:hAnsi="Arial" w:eastAsia="Arial" w:cs="Arial"/>
                <w:b w:val="0"/>
                <w:sz w:val="20"/>
              </w:rPr>
            </w:pPr>
            <w:r>
              <w:rPr>
                <w:rFonts w:ascii="Arial" w:hAnsi="Arial" w:eastAsia="Arial" w:cs="Arial"/>
                <w:b w:val="0"/>
                <w:sz w:val="20"/>
              </w:rPr>
              <w:t xml:space="preserve">Mai 68 raconté aux enfants / Philippe Godard</w:t>
            </w:r>
          </w:p>
          <w:p>
            <w:pPr>
              <w:pBdr/>
              <w:spacing/>
              <w:rPr/>
            </w:pPr>
            <w:r>
              <w:rPr>
                <w:rFonts w:ascii="Arial" w:hAnsi="Arial" w:eastAsia="Arial" w:cs="Arial"/>
                <w:b w:val="0"/>
                <w:sz w:val="20"/>
              </w:rPr>
              <w:t xml:space="preserve">La guerre de 39-45 racontée aux enfants / Philippe Godard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914.77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46433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