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 Colomb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 Colomb avec une frise chronologique et des quiz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auteure: Aurélie Desfour; illustrateur: Morize Patrick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c'est pas sorcier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Couvertures souples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Retrouve tout ce que tu as toujours voulu savoir sur Christophe Colomb : ses origines, sa passion pour la cartographie et la navigation, et comment lui est venue cette idée folle de rejoindre les Indes... — 4e de couverture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du parcours de Christophe Colomb, de son enfance à Gênes à sa découverte de l'Amérique en 1492. Avec des quiz, des anecdotes et une frise chronologique.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Deux coqs d'or, 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16.7 × 16.6 × 0.5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978-2-01-715679-6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Morize, Patrick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Colomb, Christophe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sur ma chaise / Ross Collins ; [adapt. française Aurélie Desfour]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