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Où vont les étoiles le matin ?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Sue Nicholson ; ill. de Lalalimola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Hibou Je-sais-tout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(6-9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41534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Peut-on se tenir debout sur un nuage ? La Terre a-t-elle un toit ?Les montagnes grandissent-elles ? Peut-on toucher un arc en ciel ? Pourquoi les éclairs zigzaguent-ils ? À partir de 4 ans, l'enfant s'ouvre sur le monde et a soif de découvertes, et chaque réponse entraîne une nouvelle question ! La tribu des Hiboux je-sais-tout propose les réponses simples à ces inépuisables questions. Des réponses courtes, adaptées à la tranche d'âge, faciles à comprendre et ponctuées de devinettes. Un excellent point de départ pour encourager la discussion et la découverte du monde. [site de l'éditeur]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Le Pommier, 2018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978-2-7465-1722-6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Navarro, Sandra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Nature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Astronomie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Questions-réponses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Terre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serpents font-ils caca ? : et autres questions sur les animaux ! / Sue Nicholson ; illustrations de Lalalimola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serpents font-ils caca ? : et autres questions sur les animaux ! / Sue Nicholson ; illustrations de Lalalimola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41534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