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BMX riding skills, the guide to flatland tricks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Guide de BMX flat : Histoire, matériel, tricks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Shek Hon ; traduit par Idriss Chaplain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Urbanrider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Tu rêves de devenir un as du flat ? Ce guide est fait pour les riders qui se lancent dans cette discipline exigeante, prenante et stimulante. Pour la pratique du flat, tu n'as besoin que de ton BMX, du sol et de ton énergie. Tu trouveras ici les techniques à développer progressivement, classées par niveau de difficulté. Commence par la maîtrise du wheeling et des premiers scuffing tricks avant d'attaquer les rollings et spinnings. Puis repousse tes limites en travaillant le dumptruck, le whiplash ou le hitchiker qui demandent patience et persévérance.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Vanves : Marabout,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128 pages : ill.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978-2-501-17452-7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Hon, Shek (Auteur)</w:t>
            </w:r>
          </w:p>
          <w:p>
            <w:pPr>
              <w:pBdr/>
              <w:spacing/>
              <w:rPr/>
            </w:pPr>
            <w:r>
              <w:rPr>
                <w:rFonts w:ascii="Arial" w:hAnsi="Arial" w:eastAsia="Arial" w:cs="Arial"/>
                <w:b w:val="0"/>
                <w:sz w:val="20"/>
              </w:rPr>
              <w:t xml:space="preserve">Chaplain, Idriss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BMX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796.61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Guide du skateboard : Histoire, matériel, tricks / Ben Powell ; traduit par Idriss Chaplain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796.61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47683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