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capitale d'un Empire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 Wilkinson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Infinity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Rome, rise and fall of an Empire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des p. dépliantes et une carte pop-up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Fleurus,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978-2-215-10026-3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religions : judaïsme, christianisme, islam, bouddhisme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au fil de l'histoire / illustrations de Steve Noon ; textes de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Architecture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