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[Enregistrement vidéo] : partout dans le monde, des solutions existent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Cyril Dion et Mélanie 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anglais, français pour sourds et malentendants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115 min.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Moviemovie / France2 Cinema / Mely Prod., cop.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[Cham] : Impuls Home Entertainment,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Mélanie,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 durable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Agriculture biologique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