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Pourquoi les végans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Florence Pinaud ; illustrations Elodie Perrotin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POCQQ</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Sites Internet. Bibliogr. Filmogr.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43040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Présentation du véganisme, une idéologie qui souhaite supprimer la domination des hommes sur les animaux. Les végans rejettent en effet toute forme d'exploitation animale comme l'alimentation, les cosmétiques ou les textiles.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Tourtour : Ed. du Ricochet,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123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978-2-35263-263-4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Pinaud, Florence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Alimentation</w:t>
            </w:r>
          </w:p>
          <w:p>
            <w:pPr>
              <w:pBdr/>
              <w:spacing/>
              <w:rPr>
                <w:rFonts w:ascii="Arial" w:hAnsi="Arial" w:eastAsia="Arial" w:cs="Arial"/>
                <w:b w:val="0"/>
                <w:sz w:val="20"/>
              </w:rPr>
            </w:pPr>
            <w:r>
              <w:rPr>
                <w:rFonts w:ascii="Arial" w:hAnsi="Arial" w:eastAsia="Arial" w:cs="Arial"/>
                <w:b w:val="0"/>
                <w:sz w:val="20"/>
              </w:rPr>
              <w:t xml:space="preserve">Nourriture</w:t>
            </w:r>
          </w:p>
          <w:p>
            <w:pPr>
              <w:pBd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Bien-être animal</w:t>
            </w:r>
          </w:p>
          <w:p>
            <w:pPr>
              <w:pBdr/>
              <w:spacing/>
              <w:rPr>
                <w:rFonts w:ascii="Arial" w:hAnsi="Arial" w:eastAsia="Arial" w:cs="Arial"/>
                <w:b w:val="0"/>
                <w:sz w:val="20"/>
              </w:rPr>
            </w:pPr>
            <w:r>
              <w:rPr>
                <w:rFonts w:ascii="Arial" w:hAnsi="Arial" w:eastAsia="Arial" w:cs="Arial"/>
                <w:b w:val="0"/>
                <w:sz w:val="20"/>
              </w:rPr>
              <w:t xml:space="preserve">Végétarisme</w:t>
            </w:r>
          </w:p>
          <w:p>
            <w:pPr>
              <w:pBdr/>
              <w:spacing/>
              <w:rPr/>
            </w:pPr>
            <w:r>
              <w:rPr>
                <w:rFonts w:ascii="Arial" w:hAnsi="Arial" w:eastAsia="Arial" w:cs="Arial"/>
                <w:b w:val="0"/>
                <w:sz w:val="20"/>
              </w:rPr>
              <w:t xml:space="preserve">Véganisme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monde secret des poissons / Florence Pinaud ; illustrations Walter Glassof</w:t>
            </w:r>
          </w:p>
          <w:p>
            <w:pPr>
              <w:pBdr/>
              <w:spacing/>
              <w:rPr>
                <w:rFonts w:ascii="Arial" w:hAnsi="Arial" w:eastAsia="Arial" w:cs="Arial"/>
                <w:b w:val="0"/>
                <w:sz w:val="20"/>
              </w:rPr>
            </w:pPr>
            <w:r>
              <w:rPr>
                <w:rFonts w:ascii="Arial" w:hAnsi="Arial" w:eastAsia="Arial" w:cs="Arial"/>
                <w:b w:val="0"/>
                <w:sz w:val="20"/>
              </w:rPr>
              <w:t xml:space="preserve">De la tête aux pieds : ces inventions qui nous rendent plus forts</w:t>
            </w:r>
          </w:p>
          <w:p>
            <w:pPr>
              <w:pBdr/>
              <w:spacing/>
              <w:rPr>
                <w:rFonts w:ascii="Arial" w:hAnsi="Arial" w:eastAsia="Arial" w:cs="Arial"/>
                <w:b w:val="0"/>
                <w:sz w:val="20"/>
              </w:rPr>
            </w:pPr>
            <w:r>
              <w:rPr>
                <w:rFonts w:ascii="Arial" w:hAnsi="Arial" w:eastAsia="Arial" w:cs="Arial"/>
                <w:b w:val="0"/>
                <w:sz w:val="20"/>
              </w:rPr>
              <w:t xml:space="preserve">Entre deux infinis / Florence Pinaud ; ill. Jeanne Detallante</w:t>
            </w:r>
          </w:p>
          <w:p>
            <w:pPr>
              <w:pBdr/>
              <w:spacing/>
              <w:rPr>
                <w:rFonts w:ascii="Arial" w:hAnsi="Arial" w:eastAsia="Arial" w:cs="Arial"/>
                <w:b w:val="0"/>
                <w:sz w:val="20"/>
              </w:rPr>
            </w:pPr>
            <w:r>
              <w:rPr>
                <w:rFonts w:ascii="Arial" w:hAnsi="Arial" w:eastAsia="Arial" w:cs="Arial"/>
                <w:b w:val="0"/>
                <w:sz w:val="20"/>
              </w:rPr>
              <w:t xml:space="preserve">#MaVieSous algorithmes / écrit par Florence Pinaud ; illustré par Vincent Bergier</w:t>
            </w:r>
          </w:p>
          <w:p>
            <w:pPr>
              <w:pBdr/>
              <w:spacing/>
              <w:rPr>
                <w:rFonts w:ascii="Arial" w:hAnsi="Arial" w:eastAsia="Arial" w:cs="Arial"/>
                <w:b w:val="0"/>
                <w:sz w:val="20"/>
              </w:rPr>
            </w:pPr>
            <w:r>
              <w:rPr>
                <w:rFonts w:ascii="Arial" w:hAnsi="Arial" w:eastAsia="Arial" w:cs="Arial"/>
                <w:b w:val="0"/>
                <w:sz w:val="20"/>
              </w:rPr>
              <w:t xml:space="preserve">Qui sont les transhumanistes / Florence Pinaud ; ill. Elodie Perrotin</w:t>
            </w:r>
          </w:p>
          <w:p>
            <w:pPr>
              <w:pBdr/>
              <w:spacing/>
              <w:rPr/>
            </w:pPr>
            <w:r>
              <w:rPr>
                <w:rFonts w:ascii="Arial" w:hAnsi="Arial" w:eastAsia="Arial" w:cs="Arial"/>
                <w:b w:val="0"/>
                <w:sz w:val="20"/>
              </w:rPr>
              <w:t xml:space="preserve">Question d'intelligence / Florence Pinaud, Séverine Assous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Qui sont les LGBT+ ? / Cécile Benoist; illustrations Elodie Perrotin</w:t>
            </w:r>
          </w:p>
          <w:p>
            <w:pPr>
              <w:pBdr/>
              <w:spacing/>
              <w:rPr>
                <w:rFonts w:ascii="Arial" w:hAnsi="Arial" w:eastAsia="Arial" w:cs="Arial"/>
                <w:b w:val="0"/>
                <w:sz w:val="20"/>
              </w:rPr>
            </w:pPr>
            <w:r>
              <w:rPr>
                <w:rFonts w:ascii="Arial" w:hAnsi="Arial" w:eastAsia="Arial" w:cs="Arial"/>
                <w:b w:val="0"/>
                <w:sz w:val="20"/>
              </w:rPr>
              <w:t xml:space="preserve">L'économie ? / Ingrid Seithumer ; illustrations, illustrations, Élodie Perrotin</w:t>
            </w:r>
          </w:p>
          <w:p>
            <w:pPr>
              <w:pBdr/>
              <w:spacing/>
              <w:rPr>
                <w:rFonts w:ascii="Arial" w:hAnsi="Arial" w:eastAsia="Arial" w:cs="Arial"/>
                <w:b w:val="0"/>
                <w:sz w:val="20"/>
              </w:rPr>
            </w:pPr>
            <w:r>
              <w:rPr>
                <w:rFonts w:ascii="Arial" w:hAnsi="Arial" w:eastAsia="Arial" w:cs="Arial"/>
                <w:b w:val="0"/>
                <w:sz w:val="20"/>
              </w:rPr>
              <w:t xml:space="preserve">Que dit la mode ? / Anne Botella ; ill, Élodie Perrotin</w:t>
            </w:r>
          </w:p>
          <w:p>
            <w:pPr>
              <w:pBdr/>
              <w:spacing/>
              <w:rPr>
                <w:rFonts w:ascii="Arial" w:hAnsi="Arial" w:eastAsia="Arial" w:cs="Arial"/>
                <w:b w:val="0"/>
                <w:sz w:val="20"/>
              </w:rPr>
            </w:pPr>
            <w:r>
              <w:rPr>
                <w:rFonts w:ascii="Arial" w:hAnsi="Arial" w:eastAsia="Arial" w:cs="Arial"/>
                <w:b w:val="0"/>
                <w:sz w:val="20"/>
              </w:rPr>
              <w:t xml:space="preserve">Comment s'informer ? / Sophie Eustache ; ill. Elodie Perrotin</w:t>
            </w:r>
          </w:p>
          <w:p>
            <w:pPr>
              <w:pBdr/>
              <w:spacing/>
              <w:rPr>
                <w:rFonts w:ascii="Arial" w:hAnsi="Arial" w:eastAsia="Arial" w:cs="Arial"/>
                <w:b w:val="0"/>
                <w:sz w:val="20"/>
              </w:rPr>
            </w:pPr>
            <w:r>
              <w:rPr>
                <w:rFonts w:ascii="Arial" w:hAnsi="Arial" w:eastAsia="Arial" w:cs="Arial"/>
                <w:b w:val="0"/>
                <w:sz w:val="20"/>
              </w:rPr>
              <w:t xml:space="preserve">Qui sont les féministes / Julie Guiol ; ill. Elodie Perrotin</w:t>
            </w:r>
          </w:p>
          <w:p>
            <w:pPr>
              <w:pBdr/>
              <w:spacing/>
              <w:rPr>
                <w:rFonts w:ascii="Arial" w:hAnsi="Arial" w:eastAsia="Arial" w:cs="Arial"/>
                <w:b w:val="0"/>
                <w:sz w:val="20"/>
              </w:rPr>
            </w:pPr>
            <w:r>
              <w:rPr>
                <w:rFonts w:ascii="Arial" w:hAnsi="Arial" w:eastAsia="Arial" w:cs="Arial"/>
                <w:b w:val="0"/>
                <w:sz w:val="20"/>
              </w:rPr>
              <w:t xml:space="preserve">Qui sont les hackers ? / Samuel Verley ; ill. Elodie Perrotin</w:t>
            </w:r>
          </w:p>
          <w:p>
            <w:pPr>
              <w:pBdr/>
              <w:spacing/>
              <w:rPr/>
            </w:pPr>
            <w:r>
              <w:rPr>
                <w:rFonts w:ascii="Arial" w:hAnsi="Arial" w:eastAsia="Arial" w:cs="Arial"/>
                <w:b w:val="0"/>
                <w:sz w:val="20"/>
              </w:rPr>
              <w:t xml:space="preserve">Qui sont les transhumanistes / Florence Pinaud ; ill. Elodie Perrotin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613.2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43040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