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journée au Moyen Âge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texte Jacopo Olivieri ; illustrations Clarissa Corradin ; [adaptation française Camille Paul]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Nathan explore le temps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Enfants (6-9 ans)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48355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Premiers documentaires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Hachette enfants, [2022]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© 2022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 pages : illustrations (couleur)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978-2-01-717104-1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 (Auteur)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Corradin, Clarissa 1992-.... (Illustrateur)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Camille (Traducteur)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Moyen Age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journée chez les Vikings / Jacopo Olivieri ; [illustrations de] Clarissa Corradin ; [adapté de l'italien par Camille Paul]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journée chez les Aztèques / Jacopo Olivieri ; [illustrations de] Clarissa Corradin ; [adapté de l'italien par Nathalie Nédélec-Courtès]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journée chez les Égyptiens / Jacopo Olivieri ; [illustrations de] Clarissa Corradin ; [adapté de l'italien par Nathalie Nédélec-Courtès]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journée chez les Grecs / Jacopo Olivieri ; [illustrations de] Clarissa Corradin ; [adapté de l'italien par Nathalie Nédélec-Courtès]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journée chez les Romains / Jacopo Olivieri ; [illustrations de] Clarissa Corradin ; [adapté de l'italien par Nathalie Nédélec-Courtès]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journée chez les Vikings / Jacopo Olivieri ; [illustrations de] Clarissa Corradin ; [adapté de l'italien par Camille Paul]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journée chez les Aztèques / Jacopo Olivieri ; [illustrations de] Clarissa Corradin ; [adapté de l'italien par Nathalie Nédélec-Courtès]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journée chez les Égyptiens / Jacopo Olivieri ; [illustrations de] Clarissa Corradin ; [adapté de l'italien par Nathalie Nédélec-Courtès]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journée chez les Grecs / Jacopo Olivieri ; [illustrations de] Clarissa Corradin ; [adapté de l'italien par Nathalie Nédélec-Courtès]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journée chez les Romains / Jacopo Olivieri ; [illustrations de] Clarissa Corradin ; [adapté de l'italien par Nathalie Nédélec-Courtès]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48355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