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Xavier-Laurent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24 février, alors que des bombes frappent leur ville, les membres d'une famille sont contraints de fuir, sans savoir où aller.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978-2-211-32825-8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Réfugiés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Guerre. Ukraine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