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; 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978-2-8001-3009-5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Spirou et les petits formats / par Roba et Franquin ; commenté par Christelle &amp; Bertrand Pissavy-Yvernault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nombres en folie ! / Sylvain Dayras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Bill, tome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marrant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chien !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 a d'la promenade dans l'air / Cazenove et Bastide;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amour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l'abordage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fauve est lâché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! / Sylvie Allouche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cocker / par Verron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roule ! / Fanny Joly ; d'après les aventures de Boule et Bill de Jean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chien gentil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famille ! / Fanny Joly ; d'après les aventures de Boule et Bill de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copains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vacances ! / Fanny Joly 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cirque ! / Verron ;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16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Billets de Bill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10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 de famille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te rappelles, Bill ?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18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Strip-cocker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23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 et Bill no 22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Bill, tome 1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gags de Boule et Bille, no 4 /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Soixante gags de Boule et Bill / 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 est maboul / Roba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