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Bracelets d'Europe, d'Asie, d'Océanie, de fils en perles : 134 modèles faciles à réaliser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Bonnave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Faites vous-même ; 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978-2-84167-070-3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Bracelets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Perles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Bracelets d'Afrique et d'Amérique. 197 modèles faciles à réaliser / Brigitte Bonnave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Perles de rocaille : 140 modèles originaux faciles à réaliser / Brigitte Bonnave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en perles : 46 modèles originaux en volume / Isabelle Kassap-Scellier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Bracelets d'Afrique et d'Amérique. 197 modèles faciles à réaliser / Brigitte Bonnave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Perles de rocaille : 140 modèles originaux faciles à réaliser / Brigitte Bonnave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