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Bestiaire helvétique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Marcel Barelli ; préface de Benoît Stadelmann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44539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Pour protéger notre environnement, encore faut-il le connaître. Or, il n’existait jusqu’à présent aucun livre présentant l’ensemble des animaux vertébrés de Suisse. C’est désormais chose faite, sous l’impulsion de Marcel Barelli. Illustrateur et passionné de nature, il s’est donné pour mission de présenter à toutes et tous, amateurs comme spécialistes, chacune des 413 espèces sauvages recensées par l’Office fédéral de l’environnement. Le résultat est le bestiaire que vous tenez entre les mains et dont vous découvrirez l’extraordinaire richesse. Combien de ces espèces à plumes, à poils ou à écailles avec lesquelles nous partageons notre espace avez-vous déjà eu la chance d’apercevoir ou d’observer ? Marcel Barelli anime ces portraits d’un trait dynamique et plein de vie, tantôt drôle, tantôt grave, et complète chacun de quelques lignes présentant une facette singulière de l’animal ou rappelant sa place dans notre patrimoine culturel et notre imaginaire collectif. Du milan royal au chacal doré, un panorama complet et sans précédent des vertébrés de Suisse, dont près la moitié est aujourd’hui menacée de disparition. Un autre regard sur la richesse naturelle et méconnue de notre pays, tout autant qu’une invitation à sa sauvegarde et à sa préservation.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Lausanne : PPUR,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432 p. : ill. ; 23 X 23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978-2-88915-383-1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Barelli, Marcel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Bestiaire</w:t>
            </w:r>
          </w:p>
          <w:p>
            <w:pPr>
              <w:pBdr/>
              <w:spacing/>
              <w:rPr>
                <w:rFonts w:ascii="Arial" w:hAnsi="Arial" w:eastAsia="Arial" w:cs="Arial"/>
                <w:b w:val="0"/>
                <w:sz w:val="20"/>
              </w:rPr>
            </w:pPr>
            <w:r>
              <w:rPr>
                <w:rFonts w:ascii="Arial" w:hAnsi="Arial" w:eastAsia="Arial" w:cs="Arial"/>
                <w:b w:val="0"/>
                <w:sz w:val="20"/>
              </w:rPr>
              <w:t xml:space="preserve">Animaux. Suisse</w:t>
            </w:r>
          </w:p>
          <w:p>
            <w:pPr>
              <w:pBdr/>
              <w:spacing/>
              <w:rPr/>
            </w:pPr>
            <w:r>
              <w:rPr>
                <w:rFonts w:ascii="Arial" w:hAnsi="Arial" w:eastAsia="Arial" w:cs="Arial"/>
                <w:b w:val="0"/>
                <w:sz w:val="20"/>
              </w:rPr>
              <w:t xml:space="preserve">Ecologie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591.5</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591.5</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44539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