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lapins crétins, tome 16 : Il était une bwaaah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scénario: Dab's ; dessin: Thomas Priou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lapins crétins / Thitaume ; 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978-2-344-05820-6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 (Illustrateur)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8 : Tu comprendras plus tard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7 : Pars pas les mains vides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6 : Faut que ça sorte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5 : Ton corps change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4 : Tu veux ma photo?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Késaco ? vous pouvez répéter la question ?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3 : Ca lui passera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Smegalverto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Nino et Rébecca, 2 : C'est pour moi !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blaireau / Dab's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Albertonynocanichou ! / 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Yes sir ! / Dab's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