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Griffon no 216 : mars-avril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27966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Gourévitch,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