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The atlas of monsters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L'atlas des monstres légendaires : créatures mythiques du monde entier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Stuart Hill &amp; Sandra Lawrence ; [traduction française, Anne Pernot]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300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41930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Un atlas superbement illustré qui présente tout un monde de dangereux dragons, de trolls effrayants et autres incroyables créatures mythiques et légendaires !Des trolls et des dragons, des minotaures et des krakens, des gobelins et des géants... un monde extraordinaire et monstrueux est à découvrir dans ce bel atlas grand format.Cet ouvrage raconte aussi l'histoire d'une collection de manuscrits retrouvée dans une bibliothèque poussiéreuse... des manuscrits magnifiquement illustrés et dans lesquels sont répertoriés ces fameux monstres de la mythologie et du folklore du monde entier.Qui était Cornelius Walters, le créateur de cet atlas ? Et que veulent dire les étranges messages qu'il a notés dans son journal de bord ? Ce sera pour vous, un mystère à résoudre...</w:t>
            </w:r>
          </w:p>
          <w:p>
            <w:pPr>
              <w:pBdr/>
              <w:spacing/>
              <w:rPr/>
            </w:pPr>
            <w:r>
              <w:rPr>
                <w:rFonts w:ascii="Arial" w:hAnsi="Arial" w:eastAsia="Arial" w:cs="Arial"/>
                <w:b w:val="0"/>
                <w:sz w:val="20"/>
              </w:rPr>
              <w:t xml:space="preserve">En mettant de l'ordre dans les vieux papiers d'un manoir anglais suite au décès de son propriétaire, une bibliothécaire découvre un magnifique journal de voyage d'un auteur du XVIe siècle, accompagné d'un atlas répertoriant tous les monstres et créatures fantastiques du monde. Chaque double page présente une partie du monde, avec la localisation et la représentation de chacune des créatures et un petit paragraphe donnant ses principales caractéristiques. Vrai document ou canular ? Que croire... Un grand livre qui fait rêver, donne à voir des créatures connues (celles du monde grec par exemple), ou permet d'en découvrir de très étranges. Si on peut regretter la trop grande simplicité des descriptions (dommage de ne pas profiter de l'occasion pour apprendre aux enfants que Baba Yaga et autres sorcières ne sont pas que des êtres du monde des ténèbres mais sont ambivalentes... voire aidantes), ce grand album reste une captivante source d'exploration et de découvertes.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Grenoble : Glénat jeunesse, DL 2018</w:t>
            </w:r>
          </w:p>
          <w:p>
            <w:pPr>
              <w:pBdr/>
              <w:spacing/>
              <w:rPr/>
            </w:pPr>
            <w:r>
              <w:rPr>
                <w:rFonts w:ascii="Arial" w:hAnsi="Arial" w:eastAsia="Arial" w:cs="Arial"/>
                <w:b w:val="0"/>
                <w:sz w:val="20"/>
              </w:rPr>
              <w:t xml:space="preserve">impr. en Malaisie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57 p. : ill. en coul. ; 35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978-2-344-02661-8 : 19,95 EUR</w:t>
            </w:r>
          </w:p>
          <w:p>
            <w:pPr>
              <w:pBdr/>
              <w:spacing/>
              <w:rPr/>
            </w:pPr>
            <w:r>
              <w:rPr>
                <w:rFonts w:ascii="Arial" w:hAnsi="Arial" w:eastAsia="Arial" w:cs="Arial"/>
                <w:b w:val="0"/>
                <w:sz w:val="20"/>
              </w:rPr>
              <w:t xml:space="preserve">978-2-344-02661-8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Hill, Stuart (Auteur)</w:t>
            </w:r>
          </w:p>
          <w:p>
            <w:pPr>
              <w:pBdr/>
              <w:spacing/>
              <w:rPr/>
            </w:pPr>
            <w:r>
              <w:rPr>
                <w:rFonts w:ascii="Arial" w:hAnsi="Arial" w:eastAsia="Arial" w:cs="Arial"/>
                <w:b w:val="0"/>
                <w:sz w:val="20"/>
              </w:rPr>
              <w:t xml:space="preserve">Lawrence, Sandra 19..-.... auteur pour la jeunesse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Monstres</w:t>
            </w:r>
          </w:p>
          <w:p>
            <w:pPr>
              <w:pBdr/>
              <w:spacing/>
              <w:rPr>
                <w:rFonts w:ascii="Arial" w:hAnsi="Arial" w:eastAsia="Arial" w:cs="Arial"/>
                <w:b w:val="0"/>
                <w:sz w:val="20"/>
              </w:rPr>
            </w:pPr>
            <w:r>
              <w:rPr>
                <w:rFonts w:ascii="Arial" w:hAnsi="Arial" w:eastAsia="Arial" w:cs="Arial"/>
                <w:b w:val="0"/>
                <w:sz w:val="20"/>
              </w:rPr>
              <w:t xml:space="preserve">Dragons</w:t>
            </w:r>
          </w:p>
          <w:p>
            <w:pPr>
              <w:pBdr/>
              <w:spacing/>
              <w:rPr>
                <w:rFonts w:ascii="Arial" w:hAnsi="Arial" w:eastAsia="Arial" w:cs="Arial"/>
                <w:b w:val="0"/>
                <w:sz w:val="20"/>
              </w:rPr>
            </w:pPr>
            <w:r>
              <w:rPr>
                <w:rFonts w:ascii="Arial" w:hAnsi="Arial" w:eastAsia="Arial" w:cs="Arial"/>
                <w:b w:val="0"/>
                <w:sz w:val="20"/>
              </w:rPr>
              <w:t xml:space="preserve">Mythes</w:t>
            </w:r>
          </w:p>
          <w:p>
            <w:pPr>
              <w:pBdr/>
              <w:spacing/>
              <w:rPr>
                <w:rFonts w:ascii="Arial" w:hAnsi="Arial" w:eastAsia="Arial" w:cs="Arial"/>
                <w:b w:val="0"/>
                <w:sz w:val="20"/>
              </w:rPr>
            </w:pPr>
            <w:r>
              <w:rPr>
                <w:rFonts w:ascii="Arial" w:hAnsi="Arial" w:eastAsia="Arial" w:cs="Arial"/>
                <w:b w:val="0"/>
                <w:sz w:val="20"/>
              </w:rPr>
              <w:t xml:space="preserve">Créatures mythiques</w:t>
            </w:r>
          </w:p>
          <w:p>
            <w:pPr>
              <w:pBdr/>
              <w:spacing/>
              <w:rPr/>
            </w:pPr>
            <w:r>
              <w:rPr>
                <w:rFonts w:ascii="Arial" w:hAnsi="Arial" w:eastAsia="Arial" w:cs="Arial"/>
                <w:b w:val="0"/>
                <w:sz w:val="20"/>
              </w:rPr>
              <w:t xml:space="preserve">Atlas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398.2</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398.2</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41930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