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le chapeau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Cousseau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DoAdo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Rodez : Ed. du Rouergue,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978-2-8126-0090-6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Esquimaux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Iggy / Alex Cousseau ; Janik Coat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frères Zzli / Alex Cousseau, Anne-Lise Boutin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est un petit moteur qui démarre avec de l'amour / Alex Cousseau,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cherchait ses yeux / Alex Cousseau ; Csil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brigade du silence / Alex Cousseau,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blanc / Alex Cousseau &amp;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qui est chien / Alex Cousseau &amp;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graine et leurs enfants / Alex Cousseau, Eva Offredo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Indienne dans la nuit / Valie Le Gall, Alex Cousseau ; ill. de Loïc Froissart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prisonnier du cyclope / Alex Cousseau &amp; Philippe-Henri Turin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frère est un cheval ; Mon cheval s'appelle Orage / Alex Cousseau ; ill. Anne-Lise Boutin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à l'école des dragons / Alex Cousseau &amp; Philippe-Henri Turin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rhinocéros amoureux pèse-t-il plus lourd qu'un rhinocéros tout court ? / Alex Cousseau ;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Pangbotchi / Alex Cousseau ; Ill. par Philippe-Henri Turin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Paco le rêveur / Alex Cousseau ; [ill.] Olivier Latyk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du bonheur ! / Rachel Corenblit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autodafeurs, 2 : Ma soeur est une artiste de guerre / Marine Carteron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autodafeurs, 3 : Nous sommes tous des propagateurs / Marine Carteron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autodafeurs, 1 : Mon frère est un gardien / Marine Carteron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Kivousavé / Béatrice Hammer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rue / Guillaume Guéraud ; Anne Von Karstedt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Terminus Noël / Sébastien Joanniez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