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écritures : Traces des civilisations dispar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abelle Frachet ; Mikael Moune ; mise ens cène du pop-up : Olivier Charbon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 p. : ill. avec flaps et pop-up ; 24 x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864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, Isabe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e, Mik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bonnel, Oli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-u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imé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