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"Romans"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This time it's real : fake dating ou love story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Ann Liang ; traduit de l'anglais (Australie) par Lucie Marcusse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Territoires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47713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Fake Dating ou Love Story ? Revenue à Pékin après avoir déménagé toute son enfance, Eliza doit écrire un article autobiographique pour le blog du lycée. Au lieu de quoi elle rédige un texte complètement fictif sur sa merveilleuse relation avec son merveilleux petit ami. Lorsque l'article fait le buzz, tout le monde veut en savoir plus sur le fameux garçon ! Eliza demande au sublime Caz Song, un élève de son lycée et par ailleurs acteur montant de dramas chinois, de faire semblant d'être son petit ami. Cela lui permettra, à lui, de redorer un peu son image de type distant. Mais alors qu'ils multiplient les rendez-vous romantiques, la jeune fille découvre la sensibilité et la prévenance de Caz, et commence à tomber sous son charme. Peut-on avoir le coeur brisé pour de vrai quand on s'aime... pour de faux ? --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Pocket jeunesse-PKJ, [2024]</w:t>
            </w:r>
          </w:p>
          <w:p>
            <w:pPr>
              <w:pBdr/>
              <w:spacing/>
              <w:rPr/>
            </w:pPr>
            <w:r>
              <w:rPr>
                <w:rFonts w:ascii="Arial" w:hAnsi="Arial" w:eastAsia="Arial" w:cs="Arial"/>
                <w:b w:val="0"/>
                <w:sz w:val="20"/>
              </w:rPr>
              <w:t xml:space="preserve">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365 pages ; 23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978-2-266-33413-6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Liang, Ann (Auteur)</w:t>
            </w:r>
          </w:p>
          <w:p>
            <w:pPr>
              <w:pBdr/>
              <w:spacing/>
              <w:rPr/>
            </w:pPr>
            <w:r>
              <w:rPr>
                <w:rFonts w:ascii="Arial" w:hAnsi="Arial" w:eastAsia="Arial" w:cs="Arial"/>
                <w:b w:val="0"/>
                <w:sz w:val="20"/>
              </w:rPr>
              <w:t xml:space="preserve">Marcusse, Lucie 19..-.... (Traducteur)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Amour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Danse avec moi / Syed M Masood ; traduit de l'anglais (États-Unis) par Maud Desurvire</w:t>
            </w:r>
          </w:p>
          <w:p>
            <w:pPr>
              <w:pBdr/>
              <w:spacing/>
              <w:rPr>
                <w:rFonts w:ascii="Arial" w:hAnsi="Arial" w:eastAsia="Arial" w:cs="Arial"/>
                <w:b w:val="0"/>
                <w:sz w:val="20"/>
              </w:rPr>
            </w:pPr>
            <w:r>
              <w:rPr>
                <w:rFonts w:ascii="Arial" w:hAnsi="Arial" w:eastAsia="Arial" w:cs="Arial"/>
                <w:b w:val="0"/>
                <w:sz w:val="20"/>
              </w:rPr>
              <w:t xml:space="preserve">Fashion victime / Juno Dawson ; traduit de l'anglais par Benjamin Kuntzer</w:t>
            </w:r>
          </w:p>
          <w:p>
            <w:pPr>
              <w:pBdr/>
              <w:spacing/>
              <w:rPr>
                <w:rFonts w:ascii="Arial" w:hAnsi="Arial" w:eastAsia="Arial" w:cs="Arial"/>
                <w:b w:val="0"/>
                <w:sz w:val="20"/>
              </w:rPr>
            </w:pPr>
            <w:r>
              <w:rPr>
                <w:rFonts w:ascii="Arial" w:hAnsi="Arial" w:eastAsia="Arial" w:cs="Arial"/>
                <w:b w:val="0"/>
                <w:sz w:val="20"/>
              </w:rPr>
              <w:t xml:space="preserve">Dix millions d'étoiles / Robin Roe ; trad. de l'anglais (Etats-Unis) par Caroline Bouet</w:t>
            </w:r>
          </w:p>
          <w:p>
            <w:pPr>
              <w:pBdr/>
              <w:spacing/>
              <w:rPr/>
            </w:pPr>
            <w:r>
              <w:rPr>
                <w:rFonts w:ascii="Arial" w:hAnsi="Arial" w:eastAsia="Arial" w:cs="Arial"/>
                <w:b w:val="0"/>
                <w:sz w:val="20"/>
              </w:rPr>
              <w:t xml:space="preserve">Trois de tes secrets / Julie Buxbaum ; trad. de l'américain par Maud Desurvire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LIAN</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47713</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