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Irene Marchesini ; dessin Carlotta Dicataldo ; traduction Claudia Migliaccio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Rebis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Le Lombard,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978-2-8082-1090-4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Dicataldo, Carlotta 1994-....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Migliaccio, Claudia (Traducteur)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