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parent parfait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Isabelle Filliozat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26748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JC Lattès,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306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978-2-7096-2584-5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corps m'appartient ! : respect, intimité, consentement, parlons-en / Isabelle Filliozat, Margot Fried-Filliozat ; illustrations Isabelle Maroger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peurs, amies ou ennemies ? / texte [de] Isabelle Filliozat; ill. [de] Frédéric Bénaglia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tout essayé! : opposition, pleurs et crises de rage : traverser sans dommage la période de 1 à 5 ans / Isabelle Filliozat ; ill. d'Anouk Dubois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"Il me cherche!" : comprendre ce qui se passe dans son cerveau entre 6 et 11 ans / textes d'Isabelle Filliozat ; dessins d'Anouk Dubois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26748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