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"Romans"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 [and] Mate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 Hazelwood ; traduit de l'anglais (Etats-Unis) par Nathalie Peronny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48437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Après que les échecs ont détruit sa famille, Mallory a juré de ne plus jamais y jouer. La jeune femme se consacre désormais entièrement à son travail de mécanicienne pour subvenir aux besoins de sa mère et de ses soeurs. Elle accepte à contrecoeur un dernier tournoi, où elle affronte Nolan, le champion du monde en titre, bad boy prodige des échecs. Une attirance inattendue naît entre eux. Electre 2024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Gallimard,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 p.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978-2-07-518872-2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Hazelwood, Ali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Echecs. Jeux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48437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