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questions des petits sur les religions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auteure: Marie Aubinais, Martine Laffon ; ill. histoires: Charlotte des Ligneris ; ill. dialogues: Anouk Ricard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 Jeunesse, 2016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121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978-2-7470-5880-3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Ricard, Anouk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Ligneris, Charlotte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Religion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Être juif, chrétien, musulman, ça veut dire quoi ? : les grandes religions expliquées aux enfants / sous la direction de Virginie Roussel ; textes, Marie Aubinais, Aline Combescot, Geoffry Defebvre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questions des petits sur Dieu / auteure Marie Aubinais ; ill. histoires Nicolas Estienne, ill. dialogues Anouk Ricard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questions des petits sur les émotions / textes: Marie Aubinais ; ill. des histoires: Raphaëlle Michaud ; ill. des dialogues: Anouk Ricard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Ours Brun attend le Père Noël / Marie Aubinais ; ill. par Danièle Bour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Ours Brun dit non / Marie Aubinais ; ill. par Danièle Bour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questions des tout-petits sur la mort / Marie Aubinais ; ill. par Dankerleroux ; ill. par Anouk Ricard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38736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