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The last cuentista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Zeta-1 [Texte imprimé] : année zéro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Zeta-un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Donna Barba Higuera ; traduit de l'anglais (États-Unis) par Valérie Le Plouhinec</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 forme de titre : Zeta-un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2061. Petra, 13 ans, a obtenu une place dans l'un des trois vaisseaux spatiaux américains qui doivent quitter la Terre avant la collision fatale avec la comète de Halley. Accompagnée de ses parents et de son petit frère, elle embarque pour un voyage de 380 ans en direction de la planète Sagan. Mais, contrairement aux autres passagers, Petra ne sombre pas dans le sommeil artificiel. Elle assiste, impuissante, à la mutinerie d'une partie de l'équipage, qui a décidé de faire table rase du passé et s'engage dans l'instauration d'une société uniforme et disciplinée. Pour Petra, qui rêve de devenir conteuse comme sa grand-mère, oublier les récits et souvenirs qui ont façonné notre monde est absolument impensable... La jeune héroïne réussira-t-elle à sauver l'humanité de ce projet totalitaire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Arles : Actes Sud junior,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 (366 p.) ; 20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978-2-330-18710-1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Higuera, Donna Barba (Verfasser)</w:t>
            </w:r>
          </w:p>
          <w:p>
            <w:pPr>
              <w:pBdr/>
              <w:spacing/>
              <w:rPr/>
            </w:pPr>
            <w:r>
              <w:rPr>
                <w:rFonts w:ascii="Arial" w:hAnsi="Arial" w:eastAsia="Arial" w:cs="Arial"/>
                <w:b w:val="0"/>
                <w:sz w:val="20"/>
              </w:rPr>
              <w:t xml:space="preserve">Le Plouhinec, Valérie (Übersetzer)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Dystopie</w:t>
            </w:r>
          </w:p>
          <w:p>
            <w:pPr>
              <w:pBdr/>
              <w:spacing/>
              <w:rPr/>
            </w:pPr>
            <w:r>
              <w:rPr>
                <w:rFonts w:ascii="Arial" w:hAnsi="Arial" w:eastAsia="Arial" w:cs="Arial"/>
                <w:b w:val="0"/>
                <w:sz w:val="20"/>
              </w:rPr>
              <w:t xml:space="preserve">Orphelins et orphelines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HIGU</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 l'équipement</w:t>
            </w:r>
          </w:p>
          <w:p>
            <w:pPr>
              <w:pBdr/>
              <w:spacing/>
              <w:rPr/>
            </w:pPr>
            <w:r>
              <w:rPr>
                <w:rFonts w:ascii="Arial" w:hAnsi="Arial" w:eastAsia="Arial" w:cs="Arial"/>
                <w:b w:val="0"/>
                <w:sz w:val="20"/>
              </w:rPr>
              <w:t xml:space="preserve">A l'équipement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47812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