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L'enfant, la taupe, le renard et le cheval : une histoire animée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Mackesy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d'animation sur youtube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boy, the mole, the fox and the horse : the animated story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maison, ça peut être n'importe où, n'est-ce pas ?" Avec des amis, j'ai fait un film sur un enfant, une taupe, un renard et un cheval, leur voyage ensemble et la quête de l'enfant pour trouver sa maison. Ceci est le livre du film que nous avons réalisé. j'espère qu'il vous donnera du courage et vous fera sentir à quel point vous êtes aimé.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Les Arènes,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88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979-1-03-750782-2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Mackesy, Charlie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humaines. Enfant/animal</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rFonts w:ascii="Arial" w:hAnsi="Arial" w:eastAsia="Arial" w:cs="Arial"/>
                <w:b w:val="0"/>
                <w:sz w:val="20"/>
              </w:rPr>
            </w:pPr>
            <w:r>
              <w:rPr>
                <w:rFonts w:ascii="Arial" w:hAnsi="Arial" w:eastAsia="Arial" w:cs="Arial"/>
                <w:b w:val="0"/>
                <w:sz w:val="20"/>
              </w:rPr>
              <w:t xml:space="preserve">Liberté</w:t>
            </w:r>
          </w:p>
          <w:p>
            <w:pPr>
              <w:pBdr/>
              <w:spacing/>
              <w:rPr/>
            </w:pPr>
            <w:r>
              <w:rPr>
                <w:rFonts w:ascii="Arial" w:hAnsi="Arial" w:eastAsia="Arial" w:cs="Arial"/>
                <w:b w:val="0"/>
                <w:sz w:val="20"/>
              </w:rPr>
              <w:t xml:space="preserve">Amitié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MACK</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