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sur Vénus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génie de la boîte de raviolis / Albertine ; [scénario]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