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enfants du temps qui vient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Gaia Guasti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 poche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40901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T. Magnier, 2018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 p.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979-1-03-520134-0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Préhistoire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aux têtards / Anne-Sophie Dumeige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Bleu comme l'espoir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L'enfant-tigre / Marie Boulier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paix / Françoise de Guibert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L'armée du diable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L'avorton : roman / Adrien Cadot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Cinq, six bonheurs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Dieu, mon ami / Jean-Marc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grand-mère en container / Thomas Scotto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mère s'écrit avec une petite étoile / Kochka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Citrouille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cheval qui galopait sous la terre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L'expulsion / Murielle Szac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fille du loup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 Ami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à l'oreille coupée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qui parlait pour deux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Joyeuses Pâques et bon Noël !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Mange tes pâtes !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glu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goût de la tomate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Père Tire-Bras / Jean-François Chabas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caramels capitaux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oreilles de Sigismond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le bout des doigts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chasse aux papas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marche / Eléonore Cannone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nappe blanche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Plus de saisons ! / Nancy Huston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roi des mouettes, la reine des chouettes / Vincent Cuvellier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Chacun sa cabane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Ecran total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Mademoiselle Pif-Paf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voleuse au Maxi-Racket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Tarzan des villes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peu, beaucoup, à la folie... / Catherine Sanejouand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un arbre perché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yeux d'Albert / Claudine Aubrun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Amour, impératif et pistolet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Attention...je mords !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seule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Tsunami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anniversaire camion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Voulez-vous vous ennuyer avec moi ? / Véronique M. Le Normand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bas la vaisselle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Champ de mines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de lapin / Mikaël Ollivier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royaume des reines / Marie-Sabine Roger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40901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