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fate of Fausto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destin de Fausto : une fable en images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d'Olivier Jeffers ; [texte traduit de l'anglais par Isabel Finkenstaedt]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43460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Kaléidoscope, DL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83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978-2-37888-007-1 : 16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978-2-37888-007-1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Finkenstaedt, Isabel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Pouvoir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Possessions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Environnement. Protection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crayons fêtent Halloween / Drew Daywalt ; ill. par Oliver Jeffers ; texte traduit de l'anglais (Etats-Unis) par Rosalind Elland-Goldsmith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Pendant ce temps sur Terre... : cherchons notre place dans le temps et dans l'espace : un point de vue cosmique sur les conflits / Oliver Jeffers ; traduit de l'anglais par Rosalind Elland-Goldsmith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 wir bauen : Pläne für unsere Zukunft / Oliver Jeffers ; übersetzt von Anna Schaub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Toi et moi : ce que nous construirons ensemble / Oliver Jeffers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 sommes là : notes concernant la vie sur la planète Terre / Oliver Jeffers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des livres / de Oliver Jeffers et Sam Winston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garçon qui nageait avec les piranhas / David Almond ; ill. Oliver Jeffers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Rébellion chez les crayons / de Drew Daywatt ; ill. par Olivier Jeffers ; texte trad. de l'anglais par Elisabeth Duval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 élan est à moi / Oliver Jeffers ; [trad. de l'anglais par Élisabeth Duval]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famille Ohé : Le nouveau pull-over / Oliver Jeffers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Presos / Oliver Jeffers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filou de la forêt / Oliver Jeffers ; [texte trad. de l'anglais par Elisabeth Duval]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rentre à la maison / Olivier Jeffers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Perdu ? retrouvé ! / Oliver Jeffers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43460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