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T'es drôle, Alfred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Pineur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neigeux, Sonia arrive devant chez Alfred : "Tu viens avec moi chercher un sapin pour le décorer ?" "J'arrive ! je prends ma chaise" répond Alfred. "Pourquoi as-tu besoin de ta chaise ?" demande Sonia. Car cette chaise raconte des histoires, celle d'Alfred et des amis qui ont fui leurs pays. Pour certains, ils sont bizarres avec leurs chaises, mais si demain c'était nous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Pineur, Catherine 1969-....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Réfugiés</w:t>
            </w:r>
          </w:p>
          <w:p>
            <w:pPr>
              <w:pBdr/>
              <w:spacing/>
              <w:rPr>
                <w:rFonts w:ascii="Arial" w:hAnsi="Arial" w:eastAsia="Arial" w:cs="Arial"/>
                <w:b w:val="0"/>
                <w:sz w:val="20"/>
              </w:rPr>
            </w:pPr>
            <w:r>
              <w:rPr>
                <w:rFonts w:ascii="Arial" w:hAnsi="Arial" w:eastAsia="Arial" w:cs="Arial"/>
                <w:b w:val="0"/>
                <w:sz w:val="20"/>
              </w:rPr>
              <w:t xml:space="preserve">Immigration</w:t>
            </w:r>
          </w:p>
          <w:p>
            <w:pPr>
              <w:pBdr/>
              <w:spacing/>
              <w:rPr>
                <w:rFonts w:ascii="Arial" w:hAnsi="Arial" w:eastAsia="Arial" w:cs="Arial"/>
                <w:b w:val="0"/>
                <w:sz w:val="20"/>
              </w:rPr>
            </w:pPr>
            <w:r>
              <w:rPr>
                <w:rFonts w:ascii="Arial" w:hAnsi="Arial" w:eastAsia="Arial" w:cs="Arial"/>
                <w:b w:val="0"/>
                <w:sz w:val="20"/>
              </w:rPr>
              <w:t xml:space="preserve">Emigration</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Intégration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Noël. Sapin 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Le loup, la fouine et l'oeuf / texte d'Emmanuelle Eeckhout ; ill. de Catherine Pineur</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pPr>
            <w:r>
              <w:rPr>
                <w:rFonts w:ascii="Arial" w:hAnsi="Arial" w:eastAsia="Arial" w:cs="Arial"/>
                <w:b w:val="0"/>
                <w:sz w:val="20"/>
              </w:rPr>
              <w:t xml:space="preserve">La petite reine / texte d'Emile Jadoul ; ill. de Catherine Pineur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Une histoire à grosse voix / Émile Jadoul</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