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Hansel &amp; Gretel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conte de Jacob &amp; Wilhelm Grimm ; David Sala ; [texte rad. de l'allemand par Clémentine Bard]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47828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« Hänsel et Gretel » est assurément un des contes les plus populaires qui soit en Europe. Il est pourtant bien terrifiant : on y croise misère, abandon et cannibalisme ! Mais c'est tout autant un conte sur le fait de devoir grandir, d'acquérir de la maturité. Un adieu à l'enfance qui ne se fait pas sans douleur, sans danger. Pas étonnant que nombre d'artistes réputés nous aient livré leur version illustrée : on pense à Anthony Browne, Květa Pacovská, Lorenzo Mattotti ou encore Rascal. Une atmosphère unique se dégageait de leurs adaptations à l'instar de celle que nous offre ici David Sala. Son trait est désormais reconnaissable : ce festival d'aplats de couleurs qui viennent s'imprimer sur la rétine du lecteur, lui proposant un voyage aux frontières du rêve et/ou du cauchemar. Les couleurs sont bien là dans toute leur beauté ô combien irréelle, souvent chahutées dans leur signification pour mieux conter encore la noirceur du monde et des cœurs mais aussi leurs espaces de lumière.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Casterman,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1vol. (non paginé [20] p.) : ill. en coul. ; 33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978-2-203-24873-1 : 18,50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Contes. Gourmandise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