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enfantaisie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978-2-36474-039-6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